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B7" w:rsidRPr="0060334A" w:rsidRDefault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rPr>
          <w:rFonts w:ascii="Times New Roman" w:hAnsi="Times New Roman" w:cs="Times New Roman"/>
        </w:rPr>
      </w:pPr>
    </w:p>
    <w:p w:rsidR="004323B7" w:rsidRPr="0060334A" w:rsidRDefault="004323B7" w:rsidP="004323B7">
      <w:pPr>
        <w:spacing w:line="360" w:lineRule="auto"/>
        <w:rPr>
          <w:rFonts w:ascii="Times New Roman" w:hAnsi="Times New Roman" w:cs="Times New Roman"/>
          <w:b/>
        </w:rPr>
      </w:pPr>
    </w:p>
    <w:p w:rsidR="001762FA" w:rsidRPr="0060334A" w:rsidRDefault="004323B7" w:rsidP="004323B7">
      <w:pPr>
        <w:tabs>
          <w:tab w:val="left" w:pos="3330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60334A">
        <w:rPr>
          <w:rFonts w:ascii="Times New Roman" w:hAnsi="Times New Roman" w:cs="Times New Roman"/>
          <w:b/>
        </w:rPr>
        <w:tab/>
      </w:r>
      <w:r w:rsidRPr="0060334A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4323B7" w:rsidRPr="0060334A" w:rsidRDefault="004323B7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334A">
        <w:rPr>
          <w:rFonts w:ascii="Times New Roman" w:hAnsi="Times New Roman" w:cs="Times New Roman"/>
          <w:b/>
          <w:sz w:val="32"/>
          <w:szCs w:val="32"/>
        </w:rPr>
        <w:t>о деятельности Арбитражного суда</w:t>
      </w:r>
    </w:p>
    <w:p w:rsidR="004323B7" w:rsidRPr="0060334A" w:rsidRDefault="004323B7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334A">
        <w:rPr>
          <w:rFonts w:ascii="Times New Roman" w:hAnsi="Times New Roman" w:cs="Times New Roman"/>
          <w:b/>
          <w:sz w:val="32"/>
          <w:szCs w:val="32"/>
        </w:rPr>
        <w:t>Ханты-Мансийского автономного округа – Югры</w:t>
      </w:r>
    </w:p>
    <w:p w:rsidR="004323B7" w:rsidRPr="0060334A" w:rsidRDefault="004323B7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334A">
        <w:rPr>
          <w:rFonts w:ascii="Times New Roman" w:hAnsi="Times New Roman" w:cs="Times New Roman"/>
          <w:b/>
          <w:sz w:val="32"/>
          <w:szCs w:val="32"/>
        </w:rPr>
        <w:t>за 2012 год</w:t>
      </w: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235B44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35B44" w:rsidRPr="0060334A" w:rsidRDefault="00B70CA6" w:rsidP="004323B7">
      <w:pPr>
        <w:tabs>
          <w:tab w:val="left" w:pos="333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С О Д Е Р Ж А Н И Е</w:t>
      </w:r>
    </w:p>
    <w:p w:rsidR="00B70CA6" w:rsidRPr="0060334A" w:rsidRDefault="00B70CA6" w:rsidP="00235B44">
      <w:p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0CA6" w:rsidRPr="0060334A" w:rsidRDefault="00B70CA6" w:rsidP="0060334A">
      <w:pPr>
        <w:pStyle w:val="a3"/>
        <w:numPr>
          <w:ilvl w:val="0"/>
          <w:numId w:val="1"/>
        </w:numPr>
        <w:tabs>
          <w:tab w:val="left" w:pos="3330"/>
          <w:tab w:val="left" w:pos="836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Организационное обесп</w:t>
      </w:r>
      <w:r w:rsidR="0060334A">
        <w:rPr>
          <w:rFonts w:ascii="Times New Roman" w:hAnsi="Times New Roman" w:cs="Times New Roman"/>
          <w:sz w:val="28"/>
          <w:szCs w:val="28"/>
        </w:rPr>
        <w:t>ечение деятельности суда ……………</w:t>
      </w:r>
      <w:r w:rsidR="00956E3E" w:rsidRPr="0060334A">
        <w:rPr>
          <w:rFonts w:ascii="Times New Roman" w:hAnsi="Times New Roman" w:cs="Times New Roman"/>
          <w:sz w:val="28"/>
          <w:szCs w:val="28"/>
        </w:rPr>
        <w:t>.</w:t>
      </w:r>
      <w:r w:rsidR="0060334A">
        <w:rPr>
          <w:rFonts w:ascii="Times New Roman" w:hAnsi="Times New Roman" w:cs="Times New Roman"/>
          <w:sz w:val="28"/>
          <w:szCs w:val="28"/>
        </w:rPr>
        <w:t xml:space="preserve">.. </w:t>
      </w:r>
      <w:r w:rsidR="003B1D2F">
        <w:rPr>
          <w:rFonts w:ascii="Times New Roman" w:hAnsi="Times New Roman" w:cs="Times New Roman"/>
          <w:sz w:val="28"/>
          <w:szCs w:val="28"/>
        </w:rPr>
        <w:t>3-20</w:t>
      </w:r>
    </w:p>
    <w:p w:rsidR="00B70CA6" w:rsidRPr="0060334A" w:rsidRDefault="00B70CA6" w:rsidP="00B70CA6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Организация де</w:t>
      </w:r>
      <w:r w:rsidR="0060334A">
        <w:rPr>
          <w:rFonts w:ascii="Times New Roman" w:hAnsi="Times New Roman" w:cs="Times New Roman"/>
          <w:sz w:val="28"/>
          <w:szCs w:val="28"/>
        </w:rPr>
        <w:t>лопроизводства ………………………………….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20-22</w:t>
      </w:r>
    </w:p>
    <w:p w:rsidR="00956E3E" w:rsidRPr="0060334A" w:rsidRDefault="00B70CA6" w:rsidP="00956E3E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Информационное</w:t>
      </w:r>
      <w:r w:rsidR="0060334A">
        <w:rPr>
          <w:rFonts w:ascii="Times New Roman" w:hAnsi="Times New Roman" w:cs="Times New Roman"/>
          <w:sz w:val="28"/>
          <w:szCs w:val="28"/>
        </w:rPr>
        <w:t xml:space="preserve"> обеспечение и связь ………………………….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22</w:t>
      </w:r>
    </w:p>
    <w:p w:rsidR="00B70CA6" w:rsidRPr="0060334A" w:rsidRDefault="00B70CA6" w:rsidP="00B70CA6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Совершенствование законодат</w:t>
      </w:r>
      <w:r w:rsidR="0060334A">
        <w:rPr>
          <w:rFonts w:ascii="Times New Roman" w:hAnsi="Times New Roman" w:cs="Times New Roman"/>
          <w:sz w:val="28"/>
          <w:szCs w:val="28"/>
        </w:rPr>
        <w:t xml:space="preserve">ельства и судебной практики … 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22</w:t>
      </w:r>
      <w:r w:rsidR="003B1D2F">
        <w:rPr>
          <w:rFonts w:ascii="Times New Roman" w:hAnsi="Times New Roman" w:cs="Times New Roman"/>
          <w:sz w:val="28"/>
          <w:szCs w:val="28"/>
        </w:rPr>
        <w:t>-23</w:t>
      </w:r>
    </w:p>
    <w:p w:rsidR="00B70CA6" w:rsidRPr="0060334A" w:rsidRDefault="00B70CA6" w:rsidP="00B70CA6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Рассмотрение дел с участием иностранных лиц и применением </w:t>
      </w:r>
    </w:p>
    <w:p w:rsidR="00B70CA6" w:rsidRPr="0060334A" w:rsidRDefault="00B70CA6" w:rsidP="00B70CA6">
      <w:pPr>
        <w:tabs>
          <w:tab w:val="left" w:pos="3330"/>
        </w:tabs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норм междун</w:t>
      </w:r>
      <w:r w:rsidR="00956E3E" w:rsidRPr="0060334A">
        <w:rPr>
          <w:rFonts w:ascii="Times New Roman" w:hAnsi="Times New Roman" w:cs="Times New Roman"/>
          <w:sz w:val="28"/>
          <w:szCs w:val="28"/>
        </w:rPr>
        <w:t>а</w:t>
      </w:r>
      <w:r w:rsidR="0060334A">
        <w:rPr>
          <w:rFonts w:ascii="Times New Roman" w:hAnsi="Times New Roman" w:cs="Times New Roman"/>
          <w:sz w:val="28"/>
          <w:szCs w:val="28"/>
        </w:rPr>
        <w:t>родного права ………………………………………...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23-24</w:t>
      </w:r>
    </w:p>
    <w:p w:rsidR="006B1ED7" w:rsidRPr="0060334A" w:rsidRDefault="006B1ED7" w:rsidP="006B1ED7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Финансово-экономические вопросы </w:t>
      </w:r>
      <w:r w:rsidR="0060334A">
        <w:rPr>
          <w:rFonts w:ascii="Times New Roman" w:hAnsi="Times New Roman" w:cs="Times New Roman"/>
          <w:sz w:val="28"/>
          <w:szCs w:val="28"/>
        </w:rPr>
        <w:t>…………………………….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24</w:t>
      </w:r>
    </w:p>
    <w:p w:rsidR="006B1ED7" w:rsidRPr="0060334A" w:rsidRDefault="006B1ED7" w:rsidP="006B1ED7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60334A">
        <w:rPr>
          <w:rFonts w:ascii="Times New Roman" w:hAnsi="Times New Roman" w:cs="Times New Roman"/>
          <w:sz w:val="28"/>
          <w:szCs w:val="28"/>
        </w:rPr>
        <w:t>с кадрами ………………………………………………….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24</w:t>
      </w:r>
    </w:p>
    <w:p w:rsidR="006B1ED7" w:rsidRPr="0060334A" w:rsidRDefault="006B1ED7" w:rsidP="006B1ED7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Управление материально-т</w:t>
      </w:r>
      <w:r w:rsidR="0060334A">
        <w:rPr>
          <w:rFonts w:ascii="Times New Roman" w:hAnsi="Times New Roman" w:cs="Times New Roman"/>
          <w:sz w:val="28"/>
          <w:szCs w:val="28"/>
        </w:rPr>
        <w:t xml:space="preserve">ехнического обеспечения ………… 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24-28</w:t>
      </w:r>
    </w:p>
    <w:p w:rsidR="006B1ED7" w:rsidRPr="0060334A" w:rsidRDefault="006B1ED7" w:rsidP="006B1ED7">
      <w:pPr>
        <w:pStyle w:val="a3"/>
        <w:numPr>
          <w:ilvl w:val="0"/>
          <w:numId w:val="1"/>
        </w:numPr>
        <w:tabs>
          <w:tab w:val="left" w:pos="333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Пре</w:t>
      </w:r>
      <w:r w:rsidR="0060334A">
        <w:rPr>
          <w:rFonts w:ascii="Times New Roman" w:hAnsi="Times New Roman" w:cs="Times New Roman"/>
          <w:sz w:val="28"/>
          <w:szCs w:val="28"/>
        </w:rPr>
        <w:t xml:space="preserve">сс-служба ……………………………………………………. </w:t>
      </w:r>
      <w:r w:rsidR="00956E3E" w:rsidRPr="0060334A">
        <w:rPr>
          <w:rFonts w:ascii="Times New Roman" w:hAnsi="Times New Roman" w:cs="Times New Roman"/>
          <w:sz w:val="28"/>
          <w:szCs w:val="28"/>
        </w:rPr>
        <w:t xml:space="preserve">   28</w:t>
      </w:r>
    </w:p>
    <w:p w:rsidR="006B1ED7" w:rsidRPr="0060334A" w:rsidRDefault="006B1ED7" w:rsidP="0060334A">
      <w:pPr>
        <w:pStyle w:val="a3"/>
        <w:tabs>
          <w:tab w:val="left" w:pos="3330"/>
          <w:tab w:val="left" w:pos="836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5B44" w:rsidRPr="0060334A" w:rsidRDefault="00235B44" w:rsidP="00235B44">
      <w:pPr>
        <w:rPr>
          <w:rFonts w:ascii="Times New Roman" w:hAnsi="Times New Roman" w:cs="Times New Roman"/>
          <w:sz w:val="28"/>
          <w:szCs w:val="28"/>
        </w:rPr>
      </w:pPr>
    </w:p>
    <w:p w:rsidR="00235B44" w:rsidRPr="0060334A" w:rsidRDefault="00235B44" w:rsidP="00235B44">
      <w:pPr>
        <w:rPr>
          <w:rFonts w:ascii="Times New Roman" w:hAnsi="Times New Roman" w:cs="Times New Roman"/>
          <w:sz w:val="28"/>
          <w:szCs w:val="28"/>
        </w:rPr>
      </w:pPr>
    </w:p>
    <w:p w:rsidR="00235B44" w:rsidRPr="0060334A" w:rsidRDefault="00235B44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235B44">
      <w:pPr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B811F3" w:rsidP="00B811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69EF" w:rsidRPr="0060334A" w:rsidRDefault="008969EF" w:rsidP="008969EF">
      <w:pPr>
        <w:pStyle w:val="a3"/>
        <w:numPr>
          <w:ilvl w:val="0"/>
          <w:numId w:val="2"/>
        </w:numPr>
        <w:spacing w:after="0" w:line="360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Организационное обеспечение деятельности арбитражного суда</w:t>
      </w:r>
    </w:p>
    <w:p w:rsidR="008969EF" w:rsidRPr="0060334A" w:rsidRDefault="008969EF" w:rsidP="008969EF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Анализ статистических показателей работы арбит</w:t>
      </w:r>
      <w:r w:rsidR="00A6462E" w:rsidRPr="0060334A">
        <w:rPr>
          <w:rFonts w:ascii="Times New Roman" w:hAnsi="Times New Roman" w:cs="Times New Roman"/>
          <w:b/>
          <w:sz w:val="28"/>
          <w:szCs w:val="28"/>
        </w:rPr>
        <w:t>ражного суда за отчетный период</w:t>
      </w:r>
      <w:r w:rsidR="0052095B" w:rsidRPr="0060334A">
        <w:rPr>
          <w:rFonts w:ascii="Times New Roman" w:hAnsi="Times New Roman" w:cs="Times New Roman"/>
          <w:b/>
          <w:sz w:val="28"/>
          <w:szCs w:val="28"/>
        </w:rPr>
        <w:t>;</w:t>
      </w:r>
    </w:p>
    <w:p w:rsidR="00291153" w:rsidRPr="0060334A" w:rsidRDefault="00BF31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За период с 16 декабря 2011 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года по 31 декабря 2012 года (далее по тексту – 2012 год) на рассмотрение в Арбитражный суд Ханты-Мансийского автономного округа - Югры поступило 10951 исковое заявление (заявление), включая заявления о несостоятельности (банкротстве). Что на 673 заявления или на 6,1 процента больше, чем за 2011 год (10278 исков и заявлений). </w:t>
      </w:r>
    </w:p>
    <w:p w:rsidR="00291153" w:rsidRPr="0060334A" w:rsidRDefault="00A6462E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Из числа поступивших исковых заявлений (заявлений)</w:t>
      </w:r>
      <w:r w:rsidR="00291153" w:rsidRPr="0060334A">
        <w:rPr>
          <w:rFonts w:ascii="Times New Roman" w:hAnsi="Times New Roman" w:cs="Times New Roman"/>
          <w:sz w:val="28"/>
          <w:szCs w:val="28"/>
        </w:rPr>
        <w:t>: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по экономическим спорам, возникающим из гражданских и иных правоотношений, поступило 7102 иск</w:t>
      </w:r>
      <w:r w:rsidR="009C0A44" w:rsidRPr="0060334A">
        <w:rPr>
          <w:rFonts w:ascii="Times New Roman" w:hAnsi="Times New Roman" w:cs="Times New Roman"/>
          <w:sz w:val="28"/>
          <w:szCs w:val="28"/>
        </w:rPr>
        <w:t>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(</w:t>
      </w:r>
      <w:r w:rsidR="009C0A44" w:rsidRPr="0060334A">
        <w:rPr>
          <w:rFonts w:ascii="Times New Roman" w:hAnsi="Times New Roman" w:cs="Times New Roman"/>
          <w:sz w:val="28"/>
          <w:szCs w:val="28"/>
        </w:rPr>
        <w:t>64,8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поступивших исков и заявлений), что на </w:t>
      </w:r>
      <w:r w:rsidR="00334592" w:rsidRPr="0060334A">
        <w:rPr>
          <w:rFonts w:ascii="Times New Roman" w:hAnsi="Times New Roman" w:cs="Times New Roman"/>
          <w:sz w:val="28"/>
          <w:szCs w:val="28"/>
        </w:rPr>
        <w:t>236</w:t>
      </w:r>
      <w:r w:rsidRPr="0060334A">
        <w:rPr>
          <w:rFonts w:ascii="Times New Roman" w:hAnsi="Times New Roman" w:cs="Times New Roman"/>
          <w:sz w:val="28"/>
          <w:szCs w:val="28"/>
        </w:rPr>
        <w:t xml:space="preserve"> исков или </w:t>
      </w:r>
      <w:r w:rsidR="00334592" w:rsidRPr="0060334A">
        <w:rPr>
          <w:rFonts w:ascii="Times New Roman" w:hAnsi="Times New Roman" w:cs="Times New Roman"/>
          <w:sz w:val="28"/>
          <w:szCs w:val="28"/>
        </w:rPr>
        <w:t>3,2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меньше, чем за 2011 год, когда поступило 7338 </w:t>
      </w:r>
      <w:r w:rsidR="009C0A44" w:rsidRPr="0060334A">
        <w:rPr>
          <w:rFonts w:ascii="Times New Roman" w:hAnsi="Times New Roman" w:cs="Times New Roman"/>
          <w:sz w:val="28"/>
          <w:szCs w:val="28"/>
        </w:rPr>
        <w:t>заявлени</w:t>
      </w:r>
      <w:r w:rsidR="00334592" w:rsidRPr="0060334A">
        <w:rPr>
          <w:rFonts w:ascii="Times New Roman" w:hAnsi="Times New Roman" w:cs="Times New Roman"/>
          <w:sz w:val="28"/>
          <w:szCs w:val="28"/>
        </w:rPr>
        <w:t>й</w:t>
      </w:r>
      <w:r w:rsidR="00693563" w:rsidRPr="0060334A">
        <w:rPr>
          <w:rFonts w:ascii="Times New Roman" w:hAnsi="Times New Roman" w:cs="Times New Roman"/>
          <w:sz w:val="28"/>
          <w:szCs w:val="28"/>
        </w:rPr>
        <w:t xml:space="preserve"> (</w:t>
      </w:r>
      <w:r w:rsidR="009A4846" w:rsidRPr="0060334A">
        <w:rPr>
          <w:rFonts w:ascii="Times New Roman" w:hAnsi="Times New Roman" w:cs="Times New Roman"/>
          <w:sz w:val="28"/>
          <w:szCs w:val="28"/>
        </w:rPr>
        <w:t>71,4</w:t>
      </w:r>
      <w:r w:rsidR="00693563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</w:t>
      </w:r>
      <w:r w:rsidR="009A4846" w:rsidRPr="0060334A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693563" w:rsidRPr="0060334A">
        <w:rPr>
          <w:rFonts w:ascii="Times New Roman" w:hAnsi="Times New Roman" w:cs="Times New Roman"/>
          <w:sz w:val="28"/>
          <w:szCs w:val="28"/>
        </w:rPr>
        <w:t>исков и заявлений);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о несостоятельности (банкротстве) поступило 579 заявлени</w:t>
      </w:r>
      <w:r w:rsidR="00334592" w:rsidRPr="0060334A">
        <w:rPr>
          <w:rFonts w:ascii="Times New Roman" w:hAnsi="Times New Roman" w:cs="Times New Roman"/>
          <w:sz w:val="28"/>
          <w:szCs w:val="28"/>
        </w:rPr>
        <w:t>й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0334A">
        <w:rPr>
          <w:rFonts w:ascii="Times New Roman" w:hAnsi="Times New Roman" w:cs="Times New Roman"/>
          <w:sz w:val="28"/>
          <w:szCs w:val="28"/>
        </w:rPr>
        <w:t>(</w:t>
      </w:r>
      <w:r w:rsidR="00693563" w:rsidRPr="0060334A">
        <w:rPr>
          <w:rFonts w:ascii="Times New Roman" w:hAnsi="Times New Roman" w:cs="Times New Roman"/>
          <w:sz w:val="28"/>
          <w:szCs w:val="28"/>
        </w:rPr>
        <w:t>5,3</w:t>
      </w:r>
      <w:r w:rsidR="00334592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поступивших исков и заявлений), что на 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34592" w:rsidRPr="0060334A">
        <w:rPr>
          <w:rFonts w:ascii="Times New Roman" w:hAnsi="Times New Roman" w:cs="Times New Roman"/>
          <w:sz w:val="28"/>
          <w:szCs w:val="28"/>
        </w:rPr>
        <w:t xml:space="preserve">192 заявления или на </w:t>
      </w:r>
      <w:r w:rsidR="00E130D9" w:rsidRPr="0060334A">
        <w:rPr>
          <w:rFonts w:ascii="Times New Roman" w:hAnsi="Times New Roman" w:cs="Times New Roman"/>
          <w:sz w:val="28"/>
          <w:szCs w:val="28"/>
        </w:rPr>
        <w:t>33,2</w:t>
      </w:r>
      <w:r w:rsidR="00334592" w:rsidRPr="0060334A">
        <w:rPr>
          <w:rFonts w:ascii="Times New Roman" w:hAnsi="Times New Roman" w:cs="Times New Roman"/>
          <w:sz w:val="28"/>
          <w:szCs w:val="28"/>
        </w:rPr>
        <w:t xml:space="preserve"> процента больше, чем за 2011 год, </w:t>
      </w:r>
      <w:r w:rsidR="00693563" w:rsidRPr="0060334A">
        <w:rPr>
          <w:rFonts w:ascii="Times New Roman" w:hAnsi="Times New Roman" w:cs="Times New Roman"/>
          <w:sz w:val="28"/>
          <w:szCs w:val="28"/>
        </w:rPr>
        <w:t>когда поступило 387 заявлений (3,7</w:t>
      </w:r>
      <w:r w:rsidR="00334592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</w:t>
      </w:r>
      <w:r w:rsidR="009A4846" w:rsidRPr="0060334A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334592" w:rsidRPr="0060334A">
        <w:rPr>
          <w:rFonts w:ascii="Times New Roman" w:hAnsi="Times New Roman" w:cs="Times New Roman"/>
          <w:sz w:val="28"/>
          <w:szCs w:val="28"/>
        </w:rPr>
        <w:t>исков и заявлений);</w:t>
      </w:r>
    </w:p>
    <w:p w:rsidR="00334592" w:rsidRPr="0060334A" w:rsidRDefault="00E130D9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по экономическим спорам, возникающим из административных и иных публичных правоотношений, поступило 3215 заявлений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(29,3 процента от общего числа поступивших исков и заявлений), что на </w:t>
      </w:r>
      <w:r w:rsidR="00DC67B2" w:rsidRPr="0060334A">
        <w:rPr>
          <w:rFonts w:ascii="Times New Roman" w:hAnsi="Times New Roman" w:cs="Times New Roman"/>
          <w:sz w:val="28"/>
          <w:szCs w:val="28"/>
        </w:rPr>
        <w:t>717</w:t>
      </w:r>
      <w:r w:rsidRPr="0060334A">
        <w:rPr>
          <w:rFonts w:ascii="Times New Roman" w:hAnsi="Times New Roman" w:cs="Times New Roman"/>
          <w:sz w:val="28"/>
          <w:szCs w:val="28"/>
        </w:rPr>
        <w:t xml:space="preserve"> заявлений или на </w:t>
      </w:r>
      <w:r w:rsidR="00DC67B2" w:rsidRPr="0060334A">
        <w:rPr>
          <w:rFonts w:ascii="Times New Roman" w:hAnsi="Times New Roman" w:cs="Times New Roman"/>
          <w:sz w:val="28"/>
          <w:szCs w:val="28"/>
        </w:rPr>
        <w:t>22,3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больше, чем за 2011 год, к</w:t>
      </w:r>
      <w:r w:rsidR="00693563" w:rsidRPr="0060334A">
        <w:rPr>
          <w:rFonts w:ascii="Times New Roman" w:hAnsi="Times New Roman" w:cs="Times New Roman"/>
          <w:sz w:val="28"/>
          <w:szCs w:val="28"/>
        </w:rPr>
        <w:t>огда поступило 2498 заявления (24,3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поступивших</w:t>
      </w:r>
      <w:r w:rsidR="00DC67B2" w:rsidRPr="0060334A">
        <w:rPr>
          <w:rFonts w:ascii="Times New Roman" w:hAnsi="Times New Roman" w:cs="Times New Roman"/>
          <w:sz w:val="28"/>
          <w:szCs w:val="28"/>
        </w:rPr>
        <w:t xml:space="preserve"> исков и заявлений);</w:t>
      </w:r>
    </w:p>
    <w:p w:rsidR="00DC67B2" w:rsidRPr="0060334A" w:rsidRDefault="00DC67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- об установлении фактов, имеющих юридическое значение поступило 10 заявлений (0,09 процента от общего числа поступивших исков и заявлений), что на 2 заявления или на 16,6 процента меньше, чем за 2011 го</w:t>
      </w:r>
      <w:r w:rsidR="009A4846" w:rsidRPr="0060334A">
        <w:rPr>
          <w:rFonts w:ascii="Times New Roman" w:hAnsi="Times New Roman" w:cs="Times New Roman"/>
          <w:sz w:val="28"/>
          <w:szCs w:val="28"/>
        </w:rPr>
        <w:t>д, когда поступило 12 заявлений (0,11 процента от общего числа поступивших исков и заявлений);</w:t>
      </w:r>
    </w:p>
    <w:p w:rsidR="00DC67B2" w:rsidRPr="0060334A" w:rsidRDefault="00DC67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об оспаривании решений третейских судов и о выдаче исполнительных листов на принудительное исполнение решений третейских су</w:t>
      </w:r>
      <w:r w:rsidR="009A4846" w:rsidRPr="0060334A">
        <w:rPr>
          <w:rFonts w:ascii="Times New Roman" w:hAnsi="Times New Roman" w:cs="Times New Roman"/>
          <w:sz w:val="28"/>
          <w:szCs w:val="28"/>
        </w:rPr>
        <w:t>дов поступило 45 заявлений (0,4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поступивших исков и заявлений), что на 2 заявления или 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на 4,4 процента </w:t>
      </w:r>
      <w:r w:rsidRPr="0060334A">
        <w:rPr>
          <w:rFonts w:ascii="Times New Roman" w:hAnsi="Times New Roman" w:cs="Times New Roman"/>
          <w:sz w:val="28"/>
          <w:szCs w:val="28"/>
        </w:rPr>
        <w:t xml:space="preserve">больше, чем за 2011 год, </w:t>
      </w:r>
      <w:r w:rsidR="009A4846" w:rsidRPr="0060334A">
        <w:rPr>
          <w:rFonts w:ascii="Times New Roman" w:hAnsi="Times New Roman" w:cs="Times New Roman"/>
          <w:sz w:val="28"/>
          <w:szCs w:val="28"/>
        </w:rPr>
        <w:t>когда поступило 43 заявления (0,4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числа поступивших исков и заявлений).</w:t>
      </w:r>
    </w:p>
    <w:p w:rsidR="00DC67B2" w:rsidRPr="0060334A" w:rsidRDefault="00DC67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 2012 году по основаниям, предусмотренным Арбитражным процессуальным кодексом Российской Федерации, возвращено 525 исков и заявлений, что составляет 4,8 процента от общего числа поступивших исковых заявлений (заявлен</w:t>
      </w:r>
      <w:r w:rsidR="009A4846" w:rsidRPr="0060334A">
        <w:rPr>
          <w:rFonts w:ascii="Times New Roman" w:hAnsi="Times New Roman" w:cs="Times New Roman"/>
          <w:sz w:val="28"/>
          <w:szCs w:val="28"/>
        </w:rPr>
        <w:t>ий). Это на 9 заявлений или на 1,7 процента меньше</w:t>
      </w:r>
      <w:r w:rsidR="00213AE1" w:rsidRPr="0060334A">
        <w:rPr>
          <w:rFonts w:ascii="Times New Roman" w:hAnsi="Times New Roman" w:cs="Times New Roman"/>
          <w:sz w:val="28"/>
          <w:szCs w:val="28"/>
        </w:rPr>
        <w:t>, чем за 2011 год, что составляло 5,2 процента от общего числа поступив</w:t>
      </w:r>
      <w:r w:rsidR="009E69FE" w:rsidRPr="0060334A">
        <w:rPr>
          <w:rFonts w:ascii="Times New Roman" w:hAnsi="Times New Roman" w:cs="Times New Roman"/>
          <w:sz w:val="28"/>
          <w:szCs w:val="28"/>
        </w:rPr>
        <w:t>ших исков и заявлений (534 иска</w:t>
      </w:r>
      <w:r w:rsidR="00213AE1" w:rsidRPr="0060334A">
        <w:rPr>
          <w:rFonts w:ascii="Times New Roman" w:hAnsi="Times New Roman" w:cs="Times New Roman"/>
          <w:sz w:val="28"/>
          <w:szCs w:val="28"/>
        </w:rPr>
        <w:t xml:space="preserve"> и заявлен</w:t>
      </w:r>
      <w:r w:rsidR="009E69FE" w:rsidRPr="0060334A">
        <w:rPr>
          <w:rFonts w:ascii="Times New Roman" w:hAnsi="Times New Roman" w:cs="Times New Roman"/>
          <w:sz w:val="28"/>
          <w:szCs w:val="28"/>
        </w:rPr>
        <w:t>ия</w:t>
      </w:r>
      <w:r w:rsidR="00213AE1" w:rsidRPr="0060334A">
        <w:rPr>
          <w:rFonts w:ascii="Times New Roman" w:hAnsi="Times New Roman" w:cs="Times New Roman"/>
          <w:sz w:val="28"/>
          <w:szCs w:val="28"/>
        </w:rPr>
        <w:t>).</w:t>
      </w:r>
    </w:p>
    <w:p w:rsidR="005D745B" w:rsidRPr="0060334A" w:rsidRDefault="005D745B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Количество рассмотренных дел в отчетном периоде, по сравнению с 2011 годом</w:t>
      </w:r>
      <w:r w:rsidR="00BF31B2" w:rsidRPr="0060334A">
        <w:rPr>
          <w:rFonts w:ascii="Times New Roman" w:hAnsi="Times New Roman" w:cs="Times New Roman"/>
          <w:sz w:val="28"/>
          <w:szCs w:val="28"/>
        </w:rPr>
        <w:t>,</w:t>
      </w:r>
      <w:r w:rsidRPr="0060334A">
        <w:rPr>
          <w:rFonts w:ascii="Times New Roman" w:hAnsi="Times New Roman" w:cs="Times New Roman"/>
          <w:sz w:val="28"/>
          <w:szCs w:val="28"/>
        </w:rPr>
        <w:t xml:space="preserve"> увеличилось на 1072 дела (10,5 процента). Так, в 2012 году судом разрешено 10206 дела, а в 2011 году 9134 дела.</w:t>
      </w:r>
    </w:p>
    <w:p w:rsidR="00213AE1" w:rsidRPr="0060334A" w:rsidRDefault="005D745B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Из числа рассмотренных в 2012 году судебных дел</w:t>
      </w:r>
      <w:r w:rsidR="00213AE1" w:rsidRPr="0060334A">
        <w:rPr>
          <w:rFonts w:ascii="Times New Roman" w:hAnsi="Times New Roman" w:cs="Times New Roman"/>
          <w:sz w:val="28"/>
          <w:szCs w:val="28"/>
        </w:rPr>
        <w:t>: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споры, возникающ</w:t>
      </w:r>
      <w:r w:rsidR="009E69FE" w:rsidRPr="0060334A">
        <w:rPr>
          <w:rFonts w:ascii="Times New Roman" w:hAnsi="Times New Roman" w:cs="Times New Roman"/>
          <w:sz w:val="28"/>
          <w:szCs w:val="28"/>
        </w:rPr>
        <w:t xml:space="preserve">ие из гражданских </w:t>
      </w:r>
      <w:r w:rsidR="005D745B" w:rsidRPr="0060334A">
        <w:rPr>
          <w:rFonts w:ascii="Times New Roman" w:hAnsi="Times New Roman" w:cs="Times New Roman"/>
          <w:sz w:val="28"/>
          <w:szCs w:val="28"/>
        </w:rPr>
        <w:t>и иных правоотношений</w:t>
      </w:r>
      <w:r w:rsidR="007F2095" w:rsidRPr="0060334A">
        <w:rPr>
          <w:rFonts w:ascii="Times New Roman" w:hAnsi="Times New Roman" w:cs="Times New Roman"/>
          <w:sz w:val="28"/>
          <w:szCs w:val="28"/>
        </w:rPr>
        <w:t>, составили  6850 дел (</w:t>
      </w:r>
      <w:r w:rsidRPr="0060334A">
        <w:rPr>
          <w:rFonts w:ascii="Times New Roman" w:hAnsi="Times New Roman" w:cs="Times New Roman"/>
          <w:sz w:val="28"/>
          <w:szCs w:val="28"/>
        </w:rPr>
        <w:t xml:space="preserve">67,1  процента от общего </w:t>
      </w:r>
      <w:r w:rsidR="00D07DAB" w:rsidRPr="0060334A">
        <w:rPr>
          <w:rFonts w:ascii="Times New Roman" w:hAnsi="Times New Roman" w:cs="Times New Roman"/>
          <w:sz w:val="28"/>
          <w:szCs w:val="28"/>
        </w:rPr>
        <w:t>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дел), что на 344 дела </w:t>
      </w:r>
      <w:r w:rsidR="007F2095" w:rsidRPr="0060334A">
        <w:rPr>
          <w:rFonts w:ascii="Times New Roman" w:hAnsi="Times New Roman" w:cs="Times New Roman"/>
          <w:sz w:val="28"/>
          <w:szCs w:val="28"/>
        </w:rPr>
        <w:t>или на 5 процентов больше, чем за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</w:t>
      </w:r>
      <w:r w:rsidR="00D07DAB" w:rsidRPr="0060334A">
        <w:rPr>
          <w:rFonts w:ascii="Times New Roman" w:hAnsi="Times New Roman" w:cs="Times New Roman"/>
          <w:sz w:val="28"/>
          <w:szCs w:val="28"/>
        </w:rPr>
        <w:t>201</w:t>
      </w:r>
      <w:r w:rsidR="007F2095" w:rsidRPr="0060334A">
        <w:rPr>
          <w:rFonts w:ascii="Times New Roman" w:hAnsi="Times New Roman" w:cs="Times New Roman"/>
          <w:sz w:val="28"/>
          <w:szCs w:val="28"/>
        </w:rPr>
        <w:t>1 год</w:t>
      </w:r>
      <w:r w:rsidRPr="0060334A">
        <w:rPr>
          <w:rFonts w:ascii="Times New Roman" w:hAnsi="Times New Roman" w:cs="Times New Roman"/>
          <w:sz w:val="28"/>
          <w:szCs w:val="28"/>
        </w:rPr>
        <w:t xml:space="preserve">, когда было рассмотрено 6506 дел (71,2 процента от общего </w:t>
      </w:r>
      <w:r w:rsidR="00D07DAB" w:rsidRPr="0060334A">
        <w:rPr>
          <w:rFonts w:ascii="Times New Roman" w:hAnsi="Times New Roman" w:cs="Times New Roman"/>
          <w:sz w:val="28"/>
          <w:szCs w:val="28"/>
        </w:rPr>
        <w:t>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дел); </w:t>
      </w:r>
    </w:p>
    <w:p w:rsidR="00590095" w:rsidRPr="0060334A" w:rsidRDefault="00590095" w:rsidP="0059009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 xml:space="preserve">При анализе результатов рассмотрения дел судебных коллегий по рассмотрению споров, возникающих из гражданских и иных правоотношений, можно отметить увеличение количества рассмотренных дел по </w:t>
      </w:r>
      <w:r w:rsidR="00A6462E" w:rsidRPr="0060334A">
        <w:rPr>
          <w:rFonts w:ascii="Times New Roman" w:hAnsi="Times New Roman" w:cs="Times New Roman"/>
          <w:sz w:val="28"/>
          <w:szCs w:val="28"/>
        </w:rPr>
        <w:t>некоторым</w:t>
      </w:r>
      <w:r w:rsidRPr="0060334A">
        <w:rPr>
          <w:rFonts w:ascii="Times New Roman" w:hAnsi="Times New Roman" w:cs="Times New Roman"/>
          <w:sz w:val="28"/>
          <w:szCs w:val="28"/>
        </w:rPr>
        <w:t xml:space="preserve"> категориям. </w:t>
      </w:r>
    </w:p>
    <w:p w:rsidR="00590095" w:rsidRPr="0060334A" w:rsidRDefault="00590095" w:rsidP="0059009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При этом наблюдается заметное увеличение по сравнению с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334A">
        <w:rPr>
          <w:rFonts w:ascii="Times New Roman" w:hAnsi="Times New Roman" w:cs="Times New Roman"/>
          <w:sz w:val="28"/>
          <w:szCs w:val="28"/>
        </w:rPr>
        <w:t>2011 годом количества рассмотренных дел, связанных с неисполнением или ненадлежащим исполнением обязательств по договорам энергоснабжения (на 137 дел или на 16,9 процента), аренды (на 178 дел ил</w:t>
      </w:r>
      <w:r w:rsidR="0060334A">
        <w:rPr>
          <w:rFonts w:ascii="Times New Roman" w:hAnsi="Times New Roman" w:cs="Times New Roman"/>
          <w:sz w:val="28"/>
          <w:szCs w:val="28"/>
        </w:rPr>
        <w:t xml:space="preserve">и на 23 процента), </w:t>
      </w:r>
      <w:r w:rsidRPr="0060334A">
        <w:rPr>
          <w:rFonts w:ascii="Times New Roman" w:hAnsi="Times New Roman" w:cs="Times New Roman"/>
          <w:sz w:val="28"/>
          <w:szCs w:val="28"/>
        </w:rPr>
        <w:t xml:space="preserve">и напротив, снижение количества дел, связанных с неисполнением или ненадлежащим исполнением обязательств по договорам в сфере транспортной деятельности (на 81 дело или на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0334A">
        <w:rPr>
          <w:rFonts w:ascii="Times New Roman" w:hAnsi="Times New Roman" w:cs="Times New Roman"/>
          <w:sz w:val="28"/>
          <w:szCs w:val="28"/>
        </w:rPr>
        <w:t>31,6 процента). Число дел, связанных с защитой права собственности, иных вещных прав, возросло: в 2011 году рассмотрено 111 таких дел, в</w:t>
      </w:r>
      <w:r w:rsidR="0060334A">
        <w:rPr>
          <w:rFonts w:ascii="Times New Roman" w:hAnsi="Times New Roman" w:cs="Times New Roman"/>
          <w:sz w:val="28"/>
          <w:szCs w:val="28"/>
        </w:rPr>
        <w:t xml:space="preserve"> 2012 – 163 дела, рост составил </w:t>
      </w:r>
      <w:r w:rsidRPr="0060334A">
        <w:rPr>
          <w:rFonts w:ascii="Times New Roman" w:hAnsi="Times New Roman" w:cs="Times New Roman"/>
          <w:sz w:val="28"/>
          <w:szCs w:val="28"/>
        </w:rPr>
        <w:t xml:space="preserve">31,9 процента. </w:t>
      </w:r>
    </w:p>
    <w:p w:rsidR="00590095" w:rsidRPr="0060334A" w:rsidRDefault="009E69FE" w:rsidP="00590095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</w:t>
      </w:r>
      <w:r w:rsidR="00590095" w:rsidRPr="0060334A">
        <w:rPr>
          <w:rFonts w:ascii="Times New Roman" w:hAnsi="Times New Roman" w:cs="Times New Roman"/>
          <w:sz w:val="28"/>
          <w:szCs w:val="28"/>
        </w:rPr>
        <w:t>озросло количество рассмотренных дел</w:t>
      </w:r>
      <w:r w:rsidRPr="0060334A">
        <w:rPr>
          <w:rFonts w:ascii="Times New Roman" w:hAnsi="Times New Roman" w:cs="Times New Roman"/>
          <w:sz w:val="28"/>
          <w:szCs w:val="28"/>
        </w:rPr>
        <w:t>,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 связанных с охраной интеллектуальной собственности (в 2011 году рассмотрено 22  дела, в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</w:t>
      </w:r>
      <w:r w:rsidR="00590095" w:rsidRPr="0060334A">
        <w:rPr>
          <w:rFonts w:ascii="Times New Roman" w:hAnsi="Times New Roman" w:cs="Times New Roman"/>
          <w:sz w:val="28"/>
          <w:szCs w:val="28"/>
        </w:rPr>
        <w:t>2012 – 44 дела</w:t>
      </w:r>
      <w:r w:rsidR="00BF31B2" w:rsidRPr="0060334A">
        <w:rPr>
          <w:rFonts w:ascii="Times New Roman" w:hAnsi="Times New Roman" w:cs="Times New Roman"/>
          <w:sz w:val="28"/>
          <w:szCs w:val="28"/>
        </w:rPr>
        <w:t>,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 рост </w:t>
      </w:r>
      <w:r w:rsidR="00BF31B2" w:rsidRPr="0060334A">
        <w:rPr>
          <w:rFonts w:ascii="Times New Roman" w:hAnsi="Times New Roman" w:cs="Times New Roman"/>
          <w:sz w:val="28"/>
          <w:szCs w:val="28"/>
        </w:rPr>
        <w:t>составил 100 процентов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) и </w:t>
      </w:r>
      <w:r w:rsidRPr="0060334A">
        <w:rPr>
          <w:rFonts w:ascii="Times New Roman" w:hAnsi="Times New Roman" w:cs="Times New Roman"/>
          <w:sz w:val="28"/>
          <w:szCs w:val="28"/>
        </w:rPr>
        <w:t xml:space="preserve">возросло также количество дел 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о защите деловой репутации (в 2011 году рассмотрено 2 дела, в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0095" w:rsidRPr="0060334A">
        <w:rPr>
          <w:rFonts w:ascii="Times New Roman" w:hAnsi="Times New Roman" w:cs="Times New Roman"/>
          <w:sz w:val="28"/>
          <w:szCs w:val="28"/>
        </w:rPr>
        <w:t>2012 – 11 дел, рост составил 18,2 процента).</w:t>
      </w:r>
    </w:p>
    <w:p w:rsidR="005D745B" w:rsidRPr="0060334A" w:rsidRDefault="005D745B" w:rsidP="005D745B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о несостоятельности (банкротстве) </w:t>
      </w:r>
      <w:r w:rsidR="007F2095" w:rsidRPr="0060334A">
        <w:rPr>
          <w:rFonts w:ascii="Times New Roman" w:hAnsi="Times New Roman" w:cs="Times New Roman"/>
          <w:sz w:val="28"/>
          <w:szCs w:val="28"/>
        </w:rPr>
        <w:t>467 дел (</w:t>
      </w:r>
      <w:r w:rsidRPr="0060334A">
        <w:rPr>
          <w:rFonts w:ascii="Times New Roman" w:hAnsi="Times New Roman" w:cs="Times New Roman"/>
          <w:sz w:val="28"/>
          <w:szCs w:val="28"/>
        </w:rPr>
        <w:t xml:space="preserve">4,6 процента от общего </w:t>
      </w:r>
      <w:r w:rsidR="00D07DAB" w:rsidRPr="0060334A">
        <w:rPr>
          <w:rFonts w:ascii="Times New Roman" w:hAnsi="Times New Roman" w:cs="Times New Roman"/>
          <w:sz w:val="28"/>
          <w:szCs w:val="28"/>
        </w:rPr>
        <w:t>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дел), что на 207 дел ил</w:t>
      </w:r>
      <w:r w:rsidR="007F2095" w:rsidRPr="0060334A">
        <w:rPr>
          <w:rFonts w:ascii="Times New Roman" w:hAnsi="Times New Roman" w:cs="Times New Roman"/>
          <w:sz w:val="28"/>
          <w:szCs w:val="28"/>
        </w:rPr>
        <w:t xml:space="preserve">и на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F2095" w:rsidRPr="0060334A">
        <w:rPr>
          <w:rFonts w:ascii="Times New Roman" w:hAnsi="Times New Roman" w:cs="Times New Roman"/>
          <w:sz w:val="28"/>
          <w:szCs w:val="28"/>
        </w:rPr>
        <w:t>44,3 процента больше, чем за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D07DAB" w:rsidRPr="0060334A">
        <w:rPr>
          <w:rFonts w:ascii="Times New Roman" w:hAnsi="Times New Roman" w:cs="Times New Roman"/>
          <w:sz w:val="28"/>
          <w:szCs w:val="28"/>
        </w:rPr>
        <w:t>2011 г</w:t>
      </w:r>
      <w:r w:rsidR="007F2095" w:rsidRPr="0060334A">
        <w:rPr>
          <w:rFonts w:ascii="Times New Roman" w:hAnsi="Times New Roman" w:cs="Times New Roman"/>
          <w:sz w:val="28"/>
          <w:szCs w:val="28"/>
        </w:rPr>
        <w:t>од</w:t>
      </w:r>
      <w:r w:rsidRPr="0060334A">
        <w:rPr>
          <w:rFonts w:ascii="Times New Roman" w:hAnsi="Times New Roman" w:cs="Times New Roman"/>
          <w:sz w:val="28"/>
          <w:szCs w:val="28"/>
        </w:rPr>
        <w:t xml:space="preserve">, 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когда было рассмотрено </w:t>
      </w:r>
      <w:r w:rsidRPr="0060334A">
        <w:rPr>
          <w:rFonts w:ascii="Times New Roman" w:hAnsi="Times New Roman" w:cs="Times New Roman"/>
          <w:sz w:val="28"/>
          <w:szCs w:val="28"/>
        </w:rPr>
        <w:t xml:space="preserve">260 дел (2,8 процента от </w:t>
      </w:r>
      <w:r w:rsidR="00D07DAB" w:rsidRPr="0060334A">
        <w:rPr>
          <w:rFonts w:ascii="Times New Roman" w:hAnsi="Times New Roman" w:cs="Times New Roman"/>
          <w:sz w:val="28"/>
          <w:szCs w:val="28"/>
        </w:rPr>
        <w:t>общего 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дел); 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споры, возникающие из административных и иных публичных правоотн</w:t>
      </w:r>
      <w:r w:rsidR="007F2095" w:rsidRPr="0060334A">
        <w:rPr>
          <w:rFonts w:ascii="Times New Roman" w:hAnsi="Times New Roman" w:cs="Times New Roman"/>
          <w:sz w:val="28"/>
          <w:szCs w:val="28"/>
        </w:rPr>
        <w:t>ошений, составили 2825 дел (</w:t>
      </w:r>
      <w:r w:rsidRPr="0060334A">
        <w:rPr>
          <w:rFonts w:ascii="Times New Roman" w:hAnsi="Times New Roman" w:cs="Times New Roman"/>
          <w:sz w:val="28"/>
          <w:szCs w:val="28"/>
        </w:rPr>
        <w:t xml:space="preserve">27,7 процента от общего </w:t>
      </w:r>
      <w:r w:rsidR="00D07DAB" w:rsidRPr="0060334A">
        <w:rPr>
          <w:rFonts w:ascii="Times New Roman" w:hAnsi="Times New Roman" w:cs="Times New Roman"/>
          <w:sz w:val="28"/>
          <w:szCs w:val="28"/>
        </w:rPr>
        <w:t>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дел), что на 503 дела или на </w:t>
      </w:r>
      <w:r w:rsidR="007F2095" w:rsidRPr="0060334A">
        <w:rPr>
          <w:rFonts w:ascii="Times New Roman" w:hAnsi="Times New Roman" w:cs="Times New Roman"/>
          <w:sz w:val="28"/>
          <w:szCs w:val="28"/>
        </w:rPr>
        <w:t>17,8 процента больше, чем за 2011 год</w:t>
      </w:r>
      <w:r w:rsidRPr="0060334A">
        <w:rPr>
          <w:rFonts w:ascii="Times New Roman" w:hAnsi="Times New Roman" w:cs="Times New Roman"/>
          <w:sz w:val="28"/>
          <w:szCs w:val="28"/>
        </w:rPr>
        <w:t>, когда было рассмот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рено 2322 дела </w:t>
      </w:r>
      <w:r w:rsidRPr="0060334A">
        <w:rPr>
          <w:rFonts w:ascii="Times New Roman" w:hAnsi="Times New Roman" w:cs="Times New Roman"/>
          <w:sz w:val="28"/>
          <w:szCs w:val="28"/>
        </w:rPr>
        <w:t xml:space="preserve">(25,4  процента от общего </w:t>
      </w:r>
      <w:r w:rsidR="00D07DAB" w:rsidRPr="0060334A">
        <w:rPr>
          <w:rFonts w:ascii="Times New Roman" w:hAnsi="Times New Roman" w:cs="Times New Roman"/>
          <w:sz w:val="28"/>
          <w:szCs w:val="28"/>
        </w:rPr>
        <w:t>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дел); </w:t>
      </w:r>
    </w:p>
    <w:p w:rsidR="00590095" w:rsidRPr="0060334A" w:rsidRDefault="00590095" w:rsidP="00590095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В отчетном периоде существенно увеличилось количество дел, связанных с применением законодательства об административных правонарушениях: если в 2011 г. судом было рассмотрено 948 дел данной категории, то в 2012 г. – 1335 дел,</w:t>
      </w:r>
      <w:r w:rsidR="00F77690" w:rsidRPr="0060334A">
        <w:rPr>
          <w:rFonts w:ascii="Times New Roman" w:hAnsi="Times New Roman" w:cs="Times New Roman"/>
          <w:sz w:val="28"/>
          <w:szCs w:val="28"/>
        </w:rPr>
        <w:t xml:space="preserve"> рост – 29 процентов. </w:t>
      </w:r>
      <w:r w:rsidRPr="0060334A">
        <w:rPr>
          <w:rFonts w:ascii="Times New Roman" w:hAnsi="Times New Roman" w:cs="Times New Roman"/>
          <w:sz w:val="28"/>
          <w:szCs w:val="28"/>
        </w:rPr>
        <w:t>При этом количество дел о привлечении к административной ответственности, рассмотренных  в 2012 г. (472 дела) осталось на уровне 2011 г. (474 дела). Вместе с тем почти в два раза увеличилось количество дел, связанных с оспариванием решений административных органов о привлечении к административной ответственности. Так, в 2011 г. рассмотрено 474 дела, в 2012 г. - 863, рост составил 45,1 процента. При этом почти половина из рассмотренных дел данной категории  составляют дела об оспаривании решений органов, осуществляющих контроль в сфере охраны окружающей среды: 343 дела в 2012 году (в 2011 году таких дел рассмотрено 175), рост составил 168 дел или 49 процентов.</w:t>
      </w:r>
    </w:p>
    <w:p w:rsidR="00590095" w:rsidRPr="0060334A" w:rsidRDefault="00A6462E" w:rsidP="0059009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Это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 связано с особенностями экономического развития </w:t>
      </w:r>
      <w:r w:rsidRPr="0060334A">
        <w:rPr>
          <w:rFonts w:ascii="Times New Roman" w:hAnsi="Times New Roman" w:cs="Times New Roman"/>
          <w:sz w:val="28"/>
          <w:szCs w:val="28"/>
        </w:rPr>
        <w:t>автономного округа, являющегося основным нефтедобывающим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>регионом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  <w:r w:rsidR="00590095" w:rsidRPr="0060334A">
        <w:rPr>
          <w:rFonts w:ascii="Times New Roman" w:eastAsia="Calibri" w:hAnsi="Times New Roman" w:cs="Times New Roman"/>
          <w:sz w:val="28"/>
          <w:szCs w:val="28"/>
        </w:rPr>
        <w:t xml:space="preserve">Поскольку этот вид деятельности  сопряжен с повышенными рисками причинения вреда природной среде, то данное обстоятельство не может не сказаться  на количестве рассматриваемых арбитражным судом дел, связанных с причинением вреда </w:t>
      </w:r>
      <w:r w:rsidR="00590095" w:rsidRPr="0060334A">
        <w:rPr>
          <w:rFonts w:ascii="Times New Roman" w:hAnsi="Times New Roman" w:cs="Times New Roman"/>
          <w:sz w:val="28"/>
          <w:szCs w:val="28"/>
        </w:rPr>
        <w:t xml:space="preserve">окружающей среде </w:t>
      </w:r>
      <w:r w:rsidR="00590095" w:rsidRPr="0060334A">
        <w:rPr>
          <w:rFonts w:ascii="Times New Roman" w:eastAsia="Calibri" w:hAnsi="Times New Roman" w:cs="Times New Roman"/>
          <w:sz w:val="28"/>
          <w:szCs w:val="28"/>
        </w:rPr>
        <w:t>в результате аварийных разливов нефти, нарушением законодательства в области обращения с опасными отходами производства (буровой шлам).</w:t>
      </w:r>
    </w:p>
    <w:p w:rsidR="00590095" w:rsidRPr="0060334A" w:rsidRDefault="00590095" w:rsidP="0059009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Также увеличилось в 4,7 раза количество дел о взыскании ущерба, причиненного окружающей  среде</w:t>
      </w:r>
      <w:r w:rsidR="00BF31B2" w:rsidRPr="0060334A">
        <w:rPr>
          <w:rFonts w:ascii="Times New Roman" w:hAnsi="Times New Roman" w:cs="Times New Roman"/>
          <w:sz w:val="28"/>
          <w:szCs w:val="28"/>
        </w:rPr>
        <w:t>,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по искам государственных органов. Так, в 2011 году таких дел было рассмотрено 18 на общую сумму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130,877 млн. рублей, взыскано – 54,662 млн. рублей. В 2012 году рассмотрено 85 дел на сумму 466,536 млн. рублей, взыскано –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232,967 млн. рублей. </w:t>
      </w:r>
    </w:p>
    <w:p w:rsidR="00590095" w:rsidRPr="0060334A" w:rsidRDefault="00590095" w:rsidP="0059009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Увеличилось количество дел об оспаривании ненормативных правовых актов на 108 или на 19,6 процента (когда в 2012 году рассмотрено - 551 дело, в 2011 году</w:t>
      </w:r>
      <w:r w:rsidR="009E69FE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>- 443 дел</w:t>
      </w:r>
      <w:r w:rsidR="009E69FE" w:rsidRPr="0060334A">
        <w:rPr>
          <w:rFonts w:ascii="Times New Roman" w:hAnsi="Times New Roman" w:cs="Times New Roman"/>
          <w:sz w:val="28"/>
          <w:szCs w:val="28"/>
        </w:rPr>
        <w:t>а</w:t>
      </w:r>
      <w:r w:rsidRPr="0060334A">
        <w:rPr>
          <w:rFonts w:ascii="Times New Roman" w:hAnsi="Times New Roman" w:cs="Times New Roman"/>
          <w:sz w:val="28"/>
          <w:szCs w:val="28"/>
        </w:rPr>
        <w:t>). Обращает на себя внимание рост</w:t>
      </w:r>
      <w:r w:rsidR="009E69FE" w:rsidRPr="0060334A">
        <w:rPr>
          <w:rFonts w:ascii="Times New Roman" w:hAnsi="Times New Roman" w:cs="Times New Roman"/>
          <w:sz w:val="28"/>
          <w:szCs w:val="28"/>
        </w:rPr>
        <w:t xml:space="preserve"> количества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дел об оспаривании решений органов Пенсионного фонда Российской Федерации: 31 в 2012 году против 18 – в 2011 года, что связ</w:t>
      </w:r>
      <w:r w:rsidR="0052095B" w:rsidRPr="0060334A">
        <w:rPr>
          <w:rFonts w:ascii="Times New Roman" w:hAnsi="Times New Roman" w:cs="Times New Roman"/>
          <w:sz w:val="28"/>
          <w:szCs w:val="28"/>
        </w:rPr>
        <w:t xml:space="preserve">ано с произошедшими с </w:t>
      </w:r>
      <w:r w:rsidRPr="0060334A">
        <w:rPr>
          <w:rFonts w:ascii="Times New Roman" w:hAnsi="Times New Roman" w:cs="Times New Roman"/>
          <w:sz w:val="28"/>
          <w:szCs w:val="28"/>
        </w:rPr>
        <w:t>2010 года изменениями в законодательстве, а именно, отменой единого социального налога и возложением функций по администрированию платежей во внебюджетные фонды на органы Пенсионного фонда (Федеральный закон от 24.07.2009  № 212-ФЗ «О страховых взносах в Пенсионный фонд</w:t>
      </w:r>
      <w:r w:rsidR="009E69FE" w:rsidRPr="0060334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60334A">
          <w:rPr>
            <w:rFonts w:ascii="Times New Roman" w:hAnsi="Times New Roman" w:cs="Times New Roman"/>
            <w:sz w:val="28"/>
            <w:szCs w:val="28"/>
          </w:rPr>
          <w:t xml:space="preserve">Российской Федерации, Фонд социального страхования Российской Федерации, Федеральный фонд обязательного медицинского страхования»). </w:t>
        </w:r>
      </w:hyperlink>
    </w:p>
    <w:p w:rsidR="00590095" w:rsidRPr="0060334A" w:rsidRDefault="00590095" w:rsidP="00590095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На 90 дел или 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на </w:t>
      </w:r>
      <w:r w:rsidRPr="0060334A">
        <w:rPr>
          <w:rFonts w:ascii="Times New Roman" w:hAnsi="Times New Roman" w:cs="Times New Roman"/>
          <w:sz w:val="28"/>
          <w:szCs w:val="28"/>
        </w:rPr>
        <w:t>29,2 процента (в 2011 году рассмотрено 308 дел,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 xml:space="preserve">в 2012 году 218) уменьшилось количество дел о взыскании обязательных платежей  и санкций по заявлениям Пенсионного фонда, что связано с отменой Федеральным законом от 03.12.2011 № 379-ФЗ </w:t>
      </w:r>
      <w:hyperlink r:id="rId9" w:history="1">
        <w:r w:rsidRPr="0060334A">
          <w:rPr>
            <w:rFonts w:ascii="Times New Roman" w:hAnsi="Times New Roman" w:cs="Times New Roman"/>
            <w:sz w:val="28"/>
            <w:szCs w:val="28"/>
          </w:rPr>
          <w:t xml:space="preserve">«О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фонды» </w:t>
        </w:r>
      </w:hyperlink>
      <w:r w:rsidRPr="0060334A">
        <w:rPr>
          <w:rFonts w:ascii="Times New Roman" w:hAnsi="Times New Roman" w:cs="Times New Roman"/>
          <w:sz w:val="28"/>
          <w:szCs w:val="28"/>
        </w:rPr>
        <w:t>обязанности физических лиц, самостоятельно уплачивающих страховые взносы в размере, определенном исходя из страхового года, представлять в Пенсионный  фонд сведения персонифицированного учета.</w:t>
      </w:r>
    </w:p>
    <w:p w:rsidR="00291153" w:rsidRPr="0060334A" w:rsidRDefault="00BF31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О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б установлении 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юридических фактов рассмотрено 13 дел 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07DAB" w:rsidRPr="0060334A">
        <w:rPr>
          <w:rFonts w:ascii="Times New Roman" w:hAnsi="Times New Roman" w:cs="Times New Roman"/>
          <w:sz w:val="28"/>
          <w:szCs w:val="28"/>
        </w:rPr>
        <w:t>(</w:t>
      </w:r>
      <w:r w:rsidR="00291153" w:rsidRPr="0060334A">
        <w:rPr>
          <w:rFonts w:ascii="Times New Roman" w:hAnsi="Times New Roman" w:cs="Times New Roman"/>
          <w:sz w:val="28"/>
          <w:szCs w:val="28"/>
        </w:rPr>
        <w:t>0,12 процента от о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бщего количества рассмотренных дел), </w:t>
      </w:r>
      <w:r w:rsidR="007F2095" w:rsidRPr="0060334A">
        <w:rPr>
          <w:rFonts w:ascii="Times New Roman" w:hAnsi="Times New Roman" w:cs="Times New Roman"/>
          <w:sz w:val="28"/>
          <w:szCs w:val="28"/>
        </w:rPr>
        <w:t>за 2011 год судом также рассмотрено 13 дел (0,14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</w:t>
      </w:r>
      <w:r w:rsidRPr="0060334A">
        <w:rPr>
          <w:rFonts w:ascii="Times New Roman" w:hAnsi="Times New Roman" w:cs="Times New Roman"/>
          <w:sz w:val="28"/>
          <w:szCs w:val="28"/>
        </w:rPr>
        <w:t>о количества рассмотренных дел).</w:t>
      </w:r>
    </w:p>
    <w:p w:rsidR="00291153" w:rsidRPr="0060334A" w:rsidRDefault="00BF31B2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О</w:t>
      </w:r>
      <w:r w:rsidR="00291153" w:rsidRPr="0060334A">
        <w:rPr>
          <w:rFonts w:ascii="Times New Roman" w:hAnsi="Times New Roman" w:cs="Times New Roman"/>
          <w:sz w:val="28"/>
          <w:szCs w:val="28"/>
        </w:rPr>
        <w:t>б оспаривании решений третейских судов и о выдаче исполнительных листов на принудительное исполн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ение решений </w:t>
      </w:r>
      <w:r w:rsidR="00D07DAB" w:rsidRPr="0060334A">
        <w:rPr>
          <w:rFonts w:ascii="Times New Roman" w:hAnsi="Times New Roman" w:cs="Times New Roman"/>
          <w:sz w:val="28"/>
          <w:szCs w:val="28"/>
        </w:rPr>
        <w:lastRenderedPageBreak/>
        <w:t>третейских судов рассмотрено 51 дело (0,5 процента от общего количества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дел), что на 18 дел или на 35,3 п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роцента больше, чем 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в 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7DAB" w:rsidRPr="0060334A">
        <w:rPr>
          <w:rFonts w:ascii="Times New Roman" w:hAnsi="Times New Roman" w:cs="Times New Roman"/>
          <w:sz w:val="28"/>
          <w:szCs w:val="28"/>
        </w:rPr>
        <w:t>2011 году</w:t>
      </w:r>
      <w:r w:rsidR="00291153" w:rsidRPr="0060334A">
        <w:rPr>
          <w:rFonts w:ascii="Times New Roman" w:hAnsi="Times New Roman" w:cs="Times New Roman"/>
          <w:sz w:val="28"/>
          <w:szCs w:val="28"/>
        </w:rPr>
        <w:t>, когда было расс</w:t>
      </w:r>
      <w:r w:rsidR="00D07DAB" w:rsidRPr="0060334A">
        <w:rPr>
          <w:rFonts w:ascii="Times New Roman" w:hAnsi="Times New Roman" w:cs="Times New Roman"/>
          <w:sz w:val="28"/>
          <w:szCs w:val="28"/>
        </w:rPr>
        <w:t xml:space="preserve">мотрено 33 дела </w:t>
      </w:r>
      <w:r w:rsidR="007F2095" w:rsidRPr="0060334A">
        <w:rPr>
          <w:rFonts w:ascii="Times New Roman" w:hAnsi="Times New Roman" w:cs="Times New Roman"/>
          <w:sz w:val="28"/>
          <w:szCs w:val="28"/>
        </w:rPr>
        <w:t>(0,3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процента от </w:t>
      </w:r>
      <w:r w:rsidR="00D07DAB" w:rsidRPr="0060334A">
        <w:rPr>
          <w:rFonts w:ascii="Times New Roman" w:hAnsi="Times New Roman" w:cs="Times New Roman"/>
          <w:sz w:val="28"/>
          <w:szCs w:val="28"/>
        </w:rPr>
        <w:t>общего количества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рассмотренных дел). </w:t>
      </w:r>
    </w:p>
    <w:p w:rsidR="00291153" w:rsidRPr="0060334A" w:rsidRDefault="00291153" w:rsidP="00F77690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Из </w:t>
      </w:r>
      <w:r w:rsidR="00D07DAB" w:rsidRPr="0060334A">
        <w:rPr>
          <w:rFonts w:ascii="Times New Roman" w:hAnsi="Times New Roman" w:cs="Times New Roman"/>
          <w:sz w:val="28"/>
          <w:szCs w:val="28"/>
        </w:rPr>
        <w:t>числа рассмотренных арбитражным судом дел</w:t>
      </w:r>
      <w:r w:rsidRPr="0060334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8092 дела </w:t>
      </w:r>
      <w:r w:rsidRPr="0060334A">
        <w:rPr>
          <w:rFonts w:ascii="Times New Roman" w:hAnsi="Times New Roman" w:cs="Times New Roman"/>
          <w:sz w:val="28"/>
          <w:szCs w:val="28"/>
        </w:rPr>
        <w:t>рассмотрено с принятием решения (определения)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Pr="0060334A">
        <w:rPr>
          <w:rFonts w:ascii="Times New Roman" w:hAnsi="Times New Roman" w:cs="Times New Roman"/>
          <w:sz w:val="28"/>
          <w:szCs w:val="28"/>
        </w:rPr>
        <w:t>79,3 процента от обще</w:t>
      </w:r>
      <w:r w:rsidR="006B063F" w:rsidRPr="0060334A">
        <w:rPr>
          <w:rFonts w:ascii="Times New Roman" w:hAnsi="Times New Roman" w:cs="Times New Roman"/>
          <w:sz w:val="28"/>
          <w:szCs w:val="28"/>
        </w:rPr>
        <w:t>го количества рассмотренных дел</w:t>
      </w:r>
      <w:r w:rsidRPr="0060334A">
        <w:rPr>
          <w:rFonts w:ascii="Times New Roman" w:hAnsi="Times New Roman" w:cs="Times New Roman"/>
          <w:sz w:val="28"/>
          <w:szCs w:val="28"/>
        </w:rPr>
        <w:t xml:space="preserve">, т.е. на 777 дел или на 9,6 процента больше, чем за 2011 год, </w:t>
      </w:r>
      <w:r w:rsidR="0060334A">
        <w:rPr>
          <w:rFonts w:ascii="Times New Roman" w:hAnsi="Times New Roman" w:cs="Times New Roman"/>
          <w:sz w:val="28"/>
          <w:szCs w:val="28"/>
        </w:rPr>
        <w:t xml:space="preserve">когда было рассмотрено </w:t>
      </w:r>
      <w:r w:rsidRPr="0060334A">
        <w:rPr>
          <w:rFonts w:ascii="Times New Roman" w:hAnsi="Times New Roman" w:cs="Times New Roman"/>
          <w:sz w:val="28"/>
          <w:szCs w:val="28"/>
        </w:rPr>
        <w:t xml:space="preserve">с принятием решения (определения) 7315 дел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(80,1 процента от общего количества рассмотренных дел); 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- 1670 дел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завершено прекращением производства по делу, что составляет </w:t>
      </w:r>
      <w:r w:rsidRPr="0060334A">
        <w:rPr>
          <w:rFonts w:ascii="Times New Roman" w:hAnsi="Times New Roman" w:cs="Times New Roman"/>
          <w:sz w:val="28"/>
          <w:szCs w:val="28"/>
        </w:rPr>
        <w:t>16,4 процента от общего количества рассмотренных дел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, т.е. </w:t>
      </w:r>
      <w:r w:rsidRPr="0060334A">
        <w:rPr>
          <w:rFonts w:ascii="Times New Roman" w:hAnsi="Times New Roman" w:cs="Times New Roman"/>
          <w:sz w:val="28"/>
          <w:szCs w:val="28"/>
        </w:rPr>
        <w:t xml:space="preserve"> на 2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92 дела или на </w:t>
      </w:r>
      <w:r w:rsidRPr="0060334A">
        <w:rPr>
          <w:rFonts w:ascii="Times New Roman" w:hAnsi="Times New Roman" w:cs="Times New Roman"/>
          <w:sz w:val="28"/>
          <w:szCs w:val="28"/>
        </w:rPr>
        <w:t xml:space="preserve">17,5 процента больше, чем за 2011 год, когда было завершено прекращением производства по делу </w:t>
      </w:r>
      <w:r w:rsidR="007F2095" w:rsidRPr="0060334A">
        <w:rPr>
          <w:rFonts w:ascii="Times New Roman" w:hAnsi="Times New Roman" w:cs="Times New Roman"/>
          <w:sz w:val="28"/>
          <w:szCs w:val="28"/>
        </w:rPr>
        <w:t xml:space="preserve">по </w:t>
      </w:r>
      <w:r w:rsidRPr="0060334A">
        <w:rPr>
          <w:rFonts w:ascii="Times New Roman" w:hAnsi="Times New Roman" w:cs="Times New Roman"/>
          <w:sz w:val="28"/>
          <w:szCs w:val="28"/>
        </w:rPr>
        <w:t>1378 дел</w:t>
      </w:r>
      <w:r w:rsidR="007F2095" w:rsidRPr="0060334A">
        <w:rPr>
          <w:rFonts w:ascii="Times New Roman" w:hAnsi="Times New Roman" w:cs="Times New Roman"/>
          <w:sz w:val="28"/>
          <w:szCs w:val="28"/>
        </w:rPr>
        <w:t>ам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(15,1 процента от общег</w:t>
      </w:r>
      <w:r w:rsidR="004A0503" w:rsidRPr="0060334A">
        <w:rPr>
          <w:rFonts w:ascii="Times New Roman" w:hAnsi="Times New Roman" w:cs="Times New Roman"/>
          <w:sz w:val="28"/>
          <w:szCs w:val="28"/>
        </w:rPr>
        <w:t>о количества рассмотренных дел).</w:t>
      </w:r>
    </w:p>
    <w:p w:rsidR="004A0503" w:rsidRPr="0060334A" w:rsidRDefault="007F2095" w:rsidP="004A050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Из числа дел, завершенных прекращением производства по делу: 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503" w:rsidRPr="0060334A" w:rsidRDefault="009E69FE" w:rsidP="004A050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</w:t>
      </w:r>
      <w:r w:rsidR="006B063F" w:rsidRPr="0060334A">
        <w:rPr>
          <w:rFonts w:ascii="Times New Roman" w:hAnsi="Times New Roman" w:cs="Times New Roman"/>
          <w:sz w:val="28"/>
          <w:szCs w:val="28"/>
        </w:rPr>
        <w:t>1028 дел (</w:t>
      </w:r>
      <w:r w:rsidR="00291153" w:rsidRPr="0060334A">
        <w:rPr>
          <w:rFonts w:ascii="Times New Roman" w:hAnsi="Times New Roman" w:cs="Times New Roman"/>
          <w:sz w:val="28"/>
          <w:szCs w:val="28"/>
        </w:rPr>
        <w:t>61,5 процента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от общего числа дел, завершенных прекращением производства по делу)</w:t>
      </w:r>
      <w:r w:rsidR="00291153" w:rsidRPr="0060334A">
        <w:rPr>
          <w:rFonts w:ascii="Times New Roman" w:hAnsi="Times New Roman" w:cs="Times New Roman"/>
          <w:sz w:val="28"/>
          <w:szCs w:val="28"/>
        </w:rPr>
        <w:t>, были прекращены в соответствии с пунктом 4 части 1 статьи 150 Арбитражного процессуального кодекса Российской Федерации - истец отказался от иска и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отказ принят арбит</w:t>
      </w:r>
      <w:r w:rsidR="00BF31B2" w:rsidRPr="0060334A">
        <w:rPr>
          <w:rFonts w:ascii="Times New Roman" w:hAnsi="Times New Roman" w:cs="Times New Roman"/>
          <w:sz w:val="28"/>
          <w:szCs w:val="28"/>
        </w:rPr>
        <w:t>ражным судом, ч</w:t>
      </w:r>
      <w:r w:rsidR="007F2095" w:rsidRPr="0060334A">
        <w:rPr>
          <w:rFonts w:ascii="Times New Roman" w:hAnsi="Times New Roman" w:cs="Times New Roman"/>
          <w:sz w:val="28"/>
          <w:szCs w:val="28"/>
        </w:rPr>
        <w:t>то составило на 329 дел или 32</w:t>
      </w:r>
      <w:r w:rsidR="004A0503" w:rsidRPr="0060334A">
        <w:rPr>
          <w:rFonts w:ascii="Times New Roman" w:hAnsi="Times New Roman" w:cs="Times New Roman"/>
          <w:sz w:val="28"/>
          <w:szCs w:val="28"/>
        </w:rPr>
        <w:t xml:space="preserve"> процента больше</w:t>
      </w:r>
      <w:r w:rsidR="006B063F" w:rsidRPr="0060334A">
        <w:rPr>
          <w:rFonts w:ascii="Times New Roman" w:hAnsi="Times New Roman" w:cs="Times New Roman"/>
          <w:sz w:val="28"/>
          <w:szCs w:val="28"/>
        </w:rPr>
        <w:t>, чем за 2011 год, когда было завершено прекращением производства по делу в соответствии с пунктом 4 части 1 статьи 150 Арбитражного процессуальног</w:t>
      </w:r>
      <w:r w:rsidR="004A0503" w:rsidRPr="0060334A">
        <w:rPr>
          <w:rFonts w:ascii="Times New Roman" w:hAnsi="Times New Roman" w:cs="Times New Roman"/>
          <w:sz w:val="28"/>
          <w:szCs w:val="28"/>
        </w:rPr>
        <w:t>о кодекса Российской Федерации 699 дел (50,7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количества дел, завершенных прекращением производства по делу).</w:t>
      </w:r>
      <w:r w:rsidR="004A0503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153" w:rsidRPr="0060334A" w:rsidRDefault="009E69FE" w:rsidP="004A050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B063F" w:rsidRPr="0060334A">
        <w:rPr>
          <w:rFonts w:ascii="Times New Roman" w:hAnsi="Times New Roman" w:cs="Times New Roman"/>
          <w:sz w:val="28"/>
          <w:szCs w:val="28"/>
        </w:rPr>
        <w:t>280 дел (</w:t>
      </w:r>
      <w:r w:rsidR="004A0503" w:rsidRPr="0060334A">
        <w:rPr>
          <w:rFonts w:ascii="Times New Roman" w:hAnsi="Times New Roman" w:cs="Times New Roman"/>
          <w:sz w:val="28"/>
          <w:szCs w:val="28"/>
        </w:rPr>
        <w:t>16,7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процента</w:t>
      </w:r>
      <w:r w:rsidR="006B063F" w:rsidRPr="0060334A">
        <w:rPr>
          <w:rFonts w:ascii="Times New Roman" w:hAnsi="Times New Roman" w:cs="Times New Roman"/>
          <w:sz w:val="28"/>
          <w:szCs w:val="28"/>
        </w:rPr>
        <w:t xml:space="preserve"> от общего числа дел, завершенных прекращением производства по делу),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6B063F" w:rsidRPr="0060334A">
        <w:rPr>
          <w:rFonts w:ascii="Times New Roman" w:hAnsi="Times New Roman" w:cs="Times New Roman"/>
          <w:sz w:val="28"/>
          <w:szCs w:val="28"/>
        </w:rPr>
        <w:t>завершены,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в связи с заключением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 сторонами  мирового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 соглашения, ч</w:t>
      </w:r>
      <w:r w:rsidR="004A0503" w:rsidRPr="0060334A">
        <w:rPr>
          <w:rFonts w:ascii="Times New Roman" w:hAnsi="Times New Roman" w:cs="Times New Roman"/>
          <w:sz w:val="28"/>
          <w:szCs w:val="28"/>
        </w:rPr>
        <w:t xml:space="preserve">то составило на 4 дела или на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A0503" w:rsidRPr="0060334A">
        <w:rPr>
          <w:rFonts w:ascii="Times New Roman" w:hAnsi="Times New Roman" w:cs="Times New Roman"/>
          <w:sz w:val="28"/>
          <w:szCs w:val="28"/>
        </w:rPr>
        <w:t>1,4 процента меньше</w:t>
      </w:r>
      <w:r w:rsidR="0072579A" w:rsidRPr="0060334A">
        <w:rPr>
          <w:rFonts w:ascii="Times New Roman" w:hAnsi="Times New Roman" w:cs="Times New Roman"/>
          <w:sz w:val="28"/>
          <w:szCs w:val="28"/>
        </w:rPr>
        <w:t>, чем за 2011 год, когда было завершено в связи с заключением</w:t>
      </w:r>
      <w:r w:rsidR="004A0503" w:rsidRPr="0060334A">
        <w:rPr>
          <w:rFonts w:ascii="Times New Roman" w:hAnsi="Times New Roman" w:cs="Times New Roman"/>
          <w:sz w:val="28"/>
          <w:szCs w:val="28"/>
        </w:rPr>
        <w:t xml:space="preserve"> сторонами мирового соглашения 284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 дел</w:t>
      </w:r>
      <w:r w:rsidR="004A0503" w:rsidRPr="0060334A">
        <w:rPr>
          <w:rFonts w:ascii="Times New Roman" w:hAnsi="Times New Roman" w:cs="Times New Roman"/>
          <w:sz w:val="28"/>
          <w:szCs w:val="28"/>
        </w:rPr>
        <w:t>а (20,6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количества дел, завершенных пре</w:t>
      </w:r>
      <w:r w:rsidR="004A0503" w:rsidRPr="0060334A">
        <w:rPr>
          <w:rFonts w:ascii="Times New Roman" w:hAnsi="Times New Roman" w:cs="Times New Roman"/>
          <w:sz w:val="28"/>
          <w:szCs w:val="28"/>
        </w:rPr>
        <w:t>кращением производства по делу);</w:t>
      </w:r>
    </w:p>
    <w:p w:rsidR="0072579A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407 дел </w:t>
      </w:r>
      <w:r w:rsidRPr="0060334A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арбитражным судом </w:t>
      </w:r>
      <w:r w:rsidRPr="0060334A">
        <w:rPr>
          <w:rFonts w:ascii="Times New Roman" w:hAnsi="Times New Roman" w:cs="Times New Roman"/>
          <w:sz w:val="28"/>
          <w:szCs w:val="28"/>
        </w:rPr>
        <w:t>в порядке упрощенного производства</w:t>
      </w:r>
      <w:r w:rsidR="0072579A" w:rsidRPr="0060334A">
        <w:rPr>
          <w:rFonts w:ascii="Times New Roman" w:hAnsi="Times New Roman" w:cs="Times New Roman"/>
          <w:sz w:val="28"/>
          <w:szCs w:val="28"/>
        </w:rPr>
        <w:t>, что составляет 4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количества рассмотренных дел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, т.е. на 380 дел или на 93,3 процента больше, чем за </w:t>
      </w:r>
      <w:r w:rsidR="00BF31B2" w:rsidRPr="0060334A">
        <w:rPr>
          <w:rFonts w:ascii="Times New Roman" w:hAnsi="Times New Roman" w:cs="Times New Roman"/>
          <w:sz w:val="28"/>
          <w:szCs w:val="28"/>
        </w:rPr>
        <w:t xml:space="preserve">    </w:t>
      </w:r>
      <w:r w:rsidR="0072579A" w:rsidRPr="0060334A">
        <w:rPr>
          <w:rFonts w:ascii="Times New Roman" w:hAnsi="Times New Roman" w:cs="Times New Roman"/>
          <w:sz w:val="28"/>
          <w:szCs w:val="28"/>
        </w:rPr>
        <w:t>2011 год, когда было рассмотрено в пор</w:t>
      </w:r>
      <w:r w:rsidR="004A0503" w:rsidRPr="0060334A">
        <w:rPr>
          <w:rFonts w:ascii="Times New Roman" w:hAnsi="Times New Roman" w:cs="Times New Roman"/>
          <w:sz w:val="28"/>
          <w:szCs w:val="28"/>
        </w:rPr>
        <w:t xml:space="preserve">ядке упрощенного производства 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0503" w:rsidRPr="0060334A">
        <w:rPr>
          <w:rFonts w:ascii="Times New Roman" w:hAnsi="Times New Roman" w:cs="Times New Roman"/>
          <w:sz w:val="28"/>
          <w:szCs w:val="28"/>
        </w:rPr>
        <w:t>27 дел (0,3</w:t>
      </w:r>
      <w:r w:rsidR="0072579A" w:rsidRPr="0060334A">
        <w:rPr>
          <w:rFonts w:ascii="Times New Roman" w:hAnsi="Times New Roman" w:cs="Times New Roman"/>
          <w:sz w:val="28"/>
          <w:szCs w:val="28"/>
        </w:rPr>
        <w:t xml:space="preserve"> процента от общего количества рассмотренных дел). </w:t>
      </w:r>
    </w:p>
    <w:p w:rsidR="0072579A" w:rsidRPr="0060334A" w:rsidRDefault="0072579A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Увеличение количества </w:t>
      </w:r>
      <w:r w:rsidR="00573965" w:rsidRPr="0060334A">
        <w:rPr>
          <w:rFonts w:ascii="Times New Roman" w:hAnsi="Times New Roman" w:cs="Times New Roman"/>
          <w:sz w:val="28"/>
          <w:szCs w:val="28"/>
        </w:rPr>
        <w:t xml:space="preserve">дел, рассмотренных </w:t>
      </w:r>
      <w:r w:rsidRPr="0060334A">
        <w:rPr>
          <w:rFonts w:ascii="Times New Roman" w:hAnsi="Times New Roman" w:cs="Times New Roman"/>
          <w:sz w:val="28"/>
          <w:szCs w:val="28"/>
        </w:rPr>
        <w:t>в п</w:t>
      </w:r>
      <w:r w:rsidR="00573965" w:rsidRPr="0060334A">
        <w:rPr>
          <w:rFonts w:ascii="Times New Roman" w:hAnsi="Times New Roman" w:cs="Times New Roman"/>
          <w:sz w:val="28"/>
          <w:szCs w:val="28"/>
        </w:rPr>
        <w:t xml:space="preserve">орядке упрощенного производства, объясняется, прежде всего, вступившими в сентябре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73965" w:rsidRPr="0060334A">
        <w:rPr>
          <w:rFonts w:ascii="Times New Roman" w:hAnsi="Times New Roman" w:cs="Times New Roman"/>
          <w:sz w:val="28"/>
          <w:szCs w:val="28"/>
        </w:rPr>
        <w:t>2012 года изменениями в Арбитражный процессуальный кодекс Российской Федерации, связанными с совершенствованием упрощённого производства.</w:t>
      </w:r>
    </w:p>
    <w:p w:rsidR="00291153" w:rsidRPr="0060334A" w:rsidRDefault="00291153" w:rsidP="0029115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За 2012 год от общего количества рассмотренных дел без учета дел      о несостоятельности (банкротстве), т.е. от 9739 дел, заявленные требования были удовлетворены полностью или ча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стично по 6196 делам </w:t>
      </w:r>
      <w:r w:rsidRPr="0060334A">
        <w:rPr>
          <w:rFonts w:ascii="Times New Roman" w:hAnsi="Times New Roman" w:cs="Times New Roman"/>
          <w:sz w:val="28"/>
          <w:szCs w:val="28"/>
        </w:rPr>
        <w:t>(63,6 процента).</w:t>
      </w:r>
      <w:r w:rsidRPr="0060334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>Объем имущественных требова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ний, заявленных </w:t>
      </w:r>
      <w:r w:rsidRPr="0060334A">
        <w:rPr>
          <w:rFonts w:ascii="Times New Roman" w:hAnsi="Times New Roman" w:cs="Times New Roman"/>
          <w:sz w:val="28"/>
          <w:szCs w:val="28"/>
        </w:rPr>
        <w:t>в истекшем году, составил 15,4 миллиарда рублей. По результатам рассмотрения дел в пользу заявителей подлежит взысканию  7,6 миллиарда рублей.</w:t>
      </w:r>
    </w:p>
    <w:p w:rsidR="00291153" w:rsidRPr="0060334A" w:rsidRDefault="00291153" w:rsidP="004A0503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 рамках дел о несостоятельности (банкротстве) рассмотрено           1701 заявление. Это на 6,8 процента больше, ч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ем  в  2011  году                            (1585 </w:t>
      </w:r>
      <w:r w:rsidRPr="0060334A">
        <w:rPr>
          <w:rFonts w:ascii="Times New Roman" w:hAnsi="Times New Roman" w:cs="Times New Roman"/>
          <w:sz w:val="28"/>
          <w:szCs w:val="28"/>
        </w:rPr>
        <w:t>заявлений). Из общего количества рассмотренных заявлений:            1002 - заявления об установлении ра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змера требований кредиторов; </w:t>
      </w:r>
      <w:r w:rsidRPr="0060334A">
        <w:rPr>
          <w:rFonts w:ascii="Times New Roman" w:hAnsi="Times New Roman" w:cs="Times New Roman"/>
          <w:sz w:val="28"/>
          <w:szCs w:val="28"/>
        </w:rPr>
        <w:t xml:space="preserve">316 - 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3951" w:rsidRPr="0060334A">
        <w:rPr>
          <w:rFonts w:ascii="Times New Roman" w:hAnsi="Times New Roman" w:cs="Times New Roman"/>
          <w:sz w:val="28"/>
          <w:szCs w:val="28"/>
        </w:rPr>
        <w:lastRenderedPageBreak/>
        <w:t>о продлении срока процедуры;</w:t>
      </w:r>
      <w:r w:rsidRPr="0060334A">
        <w:rPr>
          <w:rFonts w:ascii="Times New Roman" w:hAnsi="Times New Roman" w:cs="Times New Roman"/>
          <w:sz w:val="28"/>
          <w:szCs w:val="28"/>
        </w:rPr>
        <w:t xml:space="preserve"> 106 - заявлени</w:t>
      </w:r>
      <w:r w:rsidR="00141455" w:rsidRPr="0060334A">
        <w:rPr>
          <w:rFonts w:ascii="Times New Roman" w:hAnsi="Times New Roman" w:cs="Times New Roman"/>
          <w:sz w:val="28"/>
          <w:szCs w:val="28"/>
        </w:rPr>
        <w:t>й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об освобождении или утверждении арбитражных управляющих</w:t>
      </w:r>
      <w:r w:rsidR="00E03951" w:rsidRPr="0060334A">
        <w:rPr>
          <w:rFonts w:ascii="Times New Roman" w:hAnsi="Times New Roman" w:cs="Times New Roman"/>
          <w:sz w:val="28"/>
          <w:szCs w:val="28"/>
        </w:rPr>
        <w:t>;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 70 – заявлений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 взыскании расходов по делу о банкротстве</w:t>
      </w:r>
      <w:r w:rsidR="00E03951" w:rsidRPr="0060334A">
        <w:rPr>
          <w:rFonts w:ascii="Times New Roman" w:hAnsi="Times New Roman" w:cs="Times New Roman"/>
          <w:sz w:val="28"/>
          <w:szCs w:val="28"/>
        </w:rPr>
        <w:t>;</w:t>
      </w:r>
      <w:r w:rsidRPr="0060334A">
        <w:rPr>
          <w:rFonts w:ascii="Times New Roman" w:hAnsi="Times New Roman" w:cs="Times New Roman"/>
          <w:sz w:val="28"/>
          <w:szCs w:val="28"/>
        </w:rPr>
        <w:t xml:space="preserve"> 53 - об оспаривании сделок должника</w:t>
      </w:r>
      <w:r w:rsidR="00E03951" w:rsidRPr="0060334A">
        <w:rPr>
          <w:rFonts w:ascii="Times New Roman" w:hAnsi="Times New Roman" w:cs="Times New Roman"/>
          <w:sz w:val="28"/>
          <w:szCs w:val="28"/>
        </w:rPr>
        <w:t>;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  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0334A">
        <w:rPr>
          <w:rFonts w:ascii="Times New Roman" w:hAnsi="Times New Roman" w:cs="Times New Roman"/>
          <w:sz w:val="28"/>
          <w:szCs w:val="28"/>
        </w:rPr>
        <w:t>44 - жалобы кредиторов о нарушении прав и законных интересов</w:t>
      </w:r>
      <w:r w:rsidR="00E03951" w:rsidRPr="0060334A">
        <w:rPr>
          <w:rFonts w:ascii="Times New Roman" w:hAnsi="Times New Roman" w:cs="Times New Roman"/>
          <w:sz w:val="28"/>
          <w:szCs w:val="28"/>
        </w:rPr>
        <w:t xml:space="preserve">; </w:t>
      </w:r>
      <w:r w:rsidRPr="0060334A">
        <w:rPr>
          <w:rFonts w:ascii="Times New Roman" w:hAnsi="Times New Roman" w:cs="Times New Roman"/>
          <w:sz w:val="28"/>
          <w:szCs w:val="28"/>
        </w:rPr>
        <w:t xml:space="preserve">31 </w:t>
      </w:r>
      <w:r w:rsidR="00141455" w:rsidRPr="0060334A">
        <w:rPr>
          <w:rFonts w:ascii="Times New Roman" w:hAnsi="Times New Roman" w:cs="Times New Roman"/>
          <w:sz w:val="28"/>
          <w:szCs w:val="28"/>
        </w:rPr>
        <w:t>–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60334A">
        <w:rPr>
          <w:rFonts w:ascii="Times New Roman" w:hAnsi="Times New Roman" w:cs="Times New Roman"/>
          <w:sz w:val="28"/>
          <w:szCs w:val="28"/>
        </w:rPr>
        <w:t>о признании недействитель</w:t>
      </w:r>
      <w:r w:rsidR="00141455" w:rsidRPr="0060334A">
        <w:rPr>
          <w:rFonts w:ascii="Times New Roman" w:hAnsi="Times New Roman" w:cs="Times New Roman"/>
          <w:sz w:val="28"/>
          <w:szCs w:val="28"/>
        </w:rPr>
        <w:t>ным решения собрания кредиторов;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        10 - об отстра</w:t>
      </w:r>
      <w:r w:rsidR="00141455" w:rsidRPr="0060334A">
        <w:rPr>
          <w:rFonts w:ascii="Times New Roman" w:hAnsi="Times New Roman" w:cs="Times New Roman"/>
          <w:sz w:val="28"/>
          <w:szCs w:val="28"/>
        </w:rPr>
        <w:t>нении арбитражного управляющего;</w:t>
      </w:r>
      <w:r w:rsidRPr="0060334A">
        <w:rPr>
          <w:rFonts w:ascii="Times New Roman" w:hAnsi="Times New Roman" w:cs="Times New Roman"/>
          <w:sz w:val="28"/>
          <w:szCs w:val="28"/>
        </w:rPr>
        <w:t xml:space="preserve"> 4 – 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60334A">
        <w:rPr>
          <w:rFonts w:ascii="Times New Roman" w:hAnsi="Times New Roman" w:cs="Times New Roman"/>
          <w:sz w:val="28"/>
          <w:szCs w:val="28"/>
        </w:rPr>
        <w:t>о намерении погасить требования к должнику об уплате обязательных платежей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; </w:t>
      </w:r>
      <w:r w:rsidRPr="0060334A">
        <w:rPr>
          <w:rFonts w:ascii="Times New Roman" w:hAnsi="Times New Roman" w:cs="Times New Roman"/>
          <w:sz w:val="28"/>
          <w:szCs w:val="28"/>
        </w:rPr>
        <w:t>3 - об ответственности должника и иных лиц в деле о банкротстве. Большая часть заявл</w:t>
      </w:r>
      <w:r w:rsidR="009E69FE" w:rsidRPr="0060334A">
        <w:rPr>
          <w:rFonts w:ascii="Times New Roman" w:hAnsi="Times New Roman" w:cs="Times New Roman"/>
          <w:sz w:val="28"/>
          <w:szCs w:val="28"/>
        </w:rPr>
        <w:t xml:space="preserve">ений, ходатайств и жалоб (1146 </w:t>
      </w:r>
      <w:r w:rsidRPr="0060334A">
        <w:rPr>
          <w:rFonts w:ascii="Times New Roman" w:hAnsi="Times New Roman" w:cs="Times New Roman"/>
          <w:sz w:val="28"/>
          <w:szCs w:val="28"/>
        </w:rPr>
        <w:t xml:space="preserve">или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0334A">
        <w:rPr>
          <w:rFonts w:ascii="Times New Roman" w:hAnsi="Times New Roman" w:cs="Times New Roman"/>
          <w:sz w:val="28"/>
          <w:szCs w:val="28"/>
        </w:rPr>
        <w:t>67,3 процента о</w:t>
      </w:r>
      <w:r w:rsidR="009E69FE" w:rsidRPr="0060334A">
        <w:rPr>
          <w:rFonts w:ascii="Times New Roman" w:hAnsi="Times New Roman" w:cs="Times New Roman"/>
          <w:sz w:val="28"/>
          <w:szCs w:val="28"/>
        </w:rPr>
        <w:t>т общего количества) рассмотрена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на стадии конкурсного производства.</w:t>
      </w:r>
    </w:p>
    <w:p w:rsidR="00141455" w:rsidRPr="0060334A" w:rsidRDefault="00291153" w:rsidP="00141455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 2012 году расс</w:t>
      </w:r>
      <w:r w:rsidR="00141455" w:rsidRPr="0060334A">
        <w:rPr>
          <w:rFonts w:ascii="Times New Roman" w:hAnsi="Times New Roman" w:cs="Times New Roman"/>
          <w:sz w:val="28"/>
          <w:szCs w:val="28"/>
        </w:rPr>
        <w:t>мотрено 418 заявлений, связанных</w:t>
      </w:r>
      <w:r w:rsidRPr="0060334A">
        <w:rPr>
          <w:rFonts w:ascii="Times New Roman" w:hAnsi="Times New Roman" w:cs="Times New Roman"/>
          <w:sz w:val="28"/>
          <w:szCs w:val="28"/>
        </w:rPr>
        <w:t xml:space="preserve"> с применением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 обеспечительных мер, что </w:t>
      </w:r>
      <w:r w:rsidRPr="0060334A">
        <w:rPr>
          <w:rFonts w:ascii="Times New Roman" w:hAnsi="Times New Roman" w:cs="Times New Roman"/>
          <w:sz w:val="28"/>
          <w:szCs w:val="28"/>
        </w:rPr>
        <w:t>на 5,2 процента мен</w:t>
      </w:r>
      <w:r w:rsidR="00141455" w:rsidRPr="0060334A">
        <w:rPr>
          <w:rFonts w:ascii="Times New Roman" w:hAnsi="Times New Roman" w:cs="Times New Roman"/>
          <w:sz w:val="28"/>
          <w:szCs w:val="28"/>
        </w:rPr>
        <w:t>ьше, чем в 2011 году                      (</w:t>
      </w:r>
      <w:r w:rsidRPr="0060334A">
        <w:rPr>
          <w:rFonts w:ascii="Times New Roman" w:hAnsi="Times New Roman" w:cs="Times New Roman"/>
          <w:sz w:val="28"/>
          <w:szCs w:val="28"/>
        </w:rPr>
        <w:t>441 заявление</w:t>
      </w:r>
      <w:r w:rsidR="00141455" w:rsidRPr="0060334A">
        <w:rPr>
          <w:rFonts w:ascii="Times New Roman" w:hAnsi="Times New Roman" w:cs="Times New Roman"/>
          <w:sz w:val="28"/>
          <w:szCs w:val="28"/>
        </w:rPr>
        <w:t>)</w:t>
      </w:r>
      <w:r w:rsidRPr="0060334A">
        <w:rPr>
          <w:rFonts w:ascii="Times New Roman" w:hAnsi="Times New Roman" w:cs="Times New Roman"/>
          <w:sz w:val="28"/>
          <w:szCs w:val="28"/>
        </w:rPr>
        <w:t xml:space="preserve">. 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Обоснованными признаны </w:t>
      </w:r>
      <w:r w:rsidR="00A37BF5" w:rsidRPr="0060334A">
        <w:rPr>
          <w:rFonts w:ascii="Times New Roman" w:hAnsi="Times New Roman" w:cs="Times New Roman"/>
          <w:sz w:val="28"/>
          <w:szCs w:val="28"/>
        </w:rPr>
        <w:t>119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A37BF5" w:rsidRPr="0060334A">
        <w:rPr>
          <w:rFonts w:ascii="Times New Roman" w:hAnsi="Times New Roman" w:cs="Times New Roman"/>
          <w:sz w:val="28"/>
          <w:szCs w:val="28"/>
        </w:rPr>
        <w:t>заявлений</w:t>
      </w:r>
      <w:r w:rsidR="00141455" w:rsidRPr="0060334A">
        <w:rPr>
          <w:rFonts w:ascii="Times New Roman" w:hAnsi="Times New Roman" w:cs="Times New Roman"/>
          <w:sz w:val="28"/>
          <w:szCs w:val="28"/>
        </w:rPr>
        <w:t xml:space="preserve"> о применении обеспечительных мер, что составляет 28,5 процента от общего количества рассмотренных заявлений</w:t>
      </w:r>
      <w:r w:rsidR="00302EDE" w:rsidRPr="0060334A">
        <w:rPr>
          <w:rFonts w:ascii="Times New Roman" w:hAnsi="Times New Roman" w:cs="Times New Roman"/>
          <w:sz w:val="28"/>
          <w:szCs w:val="28"/>
        </w:rPr>
        <w:t xml:space="preserve"> (в 2011 году</w:t>
      </w:r>
      <w:r w:rsidR="00A37BF5" w:rsidRPr="0060334A">
        <w:rPr>
          <w:rFonts w:ascii="Times New Roman" w:hAnsi="Times New Roman" w:cs="Times New Roman"/>
          <w:sz w:val="28"/>
          <w:szCs w:val="28"/>
        </w:rPr>
        <w:t xml:space="preserve"> обос</w:t>
      </w:r>
      <w:r w:rsidR="00F87DBE" w:rsidRPr="0060334A">
        <w:rPr>
          <w:rFonts w:ascii="Times New Roman" w:hAnsi="Times New Roman" w:cs="Times New Roman"/>
          <w:sz w:val="28"/>
          <w:szCs w:val="28"/>
        </w:rPr>
        <w:t>нованными признаны 104 или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302EDE" w:rsidRPr="0060334A">
        <w:rPr>
          <w:rFonts w:ascii="Times New Roman" w:hAnsi="Times New Roman" w:cs="Times New Roman"/>
          <w:sz w:val="28"/>
          <w:szCs w:val="28"/>
        </w:rPr>
        <w:t>23,6 процента</w:t>
      </w:r>
      <w:r w:rsidR="00A37BF5" w:rsidRPr="0060334A">
        <w:rPr>
          <w:rFonts w:ascii="Times New Roman" w:hAnsi="Times New Roman" w:cs="Times New Roman"/>
          <w:sz w:val="28"/>
          <w:szCs w:val="28"/>
        </w:rPr>
        <w:t xml:space="preserve"> от общего количества рассмотренных заявлений</w:t>
      </w:r>
      <w:r w:rsidR="00302EDE" w:rsidRPr="0060334A">
        <w:rPr>
          <w:rFonts w:ascii="Times New Roman" w:hAnsi="Times New Roman" w:cs="Times New Roman"/>
          <w:sz w:val="28"/>
          <w:szCs w:val="28"/>
        </w:rPr>
        <w:t xml:space="preserve">). Из них: 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02EDE" w:rsidRPr="0060334A">
        <w:rPr>
          <w:rFonts w:ascii="Times New Roman" w:hAnsi="Times New Roman" w:cs="Times New Roman"/>
          <w:sz w:val="28"/>
          <w:szCs w:val="28"/>
        </w:rPr>
        <w:t>26 заявлений о наложении ареста на денеж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ные средства или иное имущество; 29 заявлений о запрете совершать определенные действия;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F09BB" w:rsidRPr="0060334A">
        <w:rPr>
          <w:rFonts w:ascii="Times New Roman" w:hAnsi="Times New Roman" w:cs="Times New Roman"/>
          <w:sz w:val="28"/>
          <w:szCs w:val="28"/>
        </w:rPr>
        <w:t>53 заявления о приостановлении ненормативного правового акта, решения</w:t>
      </w:r>
      <w:r w:rsidR="00F87DBE" w:rsidRPr="0060334A">
        <w:rPr>
          <w:rFonts w:ascii="Times New Roman" w:hAnsi="Times New Roman" w:cs="Times New Roman"/>
          <w:sz w:val="28"/>
          <w:szCs w:val="28"/>
        </w:rPr>
        <w:t>;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F87DBE" w:rsidRPr="0060334A">
        <w:rPr>
          <w:rFonts w:ascii="Times New Roman" w:hAnsi="Times New Roman" w:cs="Times New Roman"/>
          <w:sz w:val="28"/>
          <w:szCs w:val="28"/>
        </w:rPr>
        <w:t>4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F87DBE" w:rsidRPr="0060334A">
        <w:rPr>
          <w:rFonts w:ascii="Times New Roman" w:hAnsi="Times New Roman" w:cs="Times New Roman"/>
          <w:sz w:val="28"/>
          <w:szCs w:val="28"/>
        </w:rPr>
        <w:t>я</w:t>
      </w:r>
      <w:r w:rsidR="007F09BB" w:rsidRPr="0060334A">
        <w:rPr>
          <w:rFonts w:ascii="Times New Roman" w:hAnsi="Times New Roman" w:cs="Times New Roman"/>
          <w:sz w:val="28"/>
          <w:szCs w:val="28"/>
        </w:rPr>
        <w:t xml:space="preserve"> о приостановлении реализации имущества, 1 заявление об обязанности совершать определённые действия</w:t>
      </w:r>
      <w:r w:rsidR="00A37BF5" w:rsidRPr="0060334A">
        <w:rPr>
          <w:rFonts w:ascii="Times New Roman" w:hAnsi="Times New Roman" w:cs="Times New Roman"/>
          <w:sz w:val="28"/>
          <w:szCs w:val="28"/>
        </w:rPr>
        <w:t xml:space="preserve">, 1 заявление о приостановлении взыскания по исполнительному документу, </w:t>
      </w:r>
      <w:r w:rsidR="00F87DBE" w:rsidRPr="0060334A">
        <w:rPr>
          <w:rFonts w:ascii="Times New Roman" w:hAnsi="Times New Roman" w:cs="Times New Roman"/>
          <w:sz w:val="28"/>
          <w:szCs w:val="28"/>
        </w:rPr>
        <w:t>11</w:t>
      </w:r>
      <w:r w:rsidR="00A37BF5" w:rsidRPr="0060334A">
        <w:rPr>
          <w:rFonts w:ascii="Times New Roman" w:hAnsi="Times New Roman" w:cs="Times New Roman"/>
          <w:sz w:val="28"/>
          <w:szCs w:val="28"/>
        </w:rPr>
        <w:t xml:space="preserve"> – иные заявления.</w:t>
      </w:r>
    </w:p>
    <w:p w:rsidR="007F09BB" w:rsidRPr="0060334A" w:rsidRDefault="007F09BB" w:rsidP="00141455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Судом отказано в принятии обеспечительных мер по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67633" w:rsidRPr="0060334A">
        <w:rPr>
          <w:rFonts w:ascii="Times New Roman" w:hAnsi="Times New Roman" w:cs="Times New Roman"/>
          <w:sz w:val="28"/>
          <w:szCs w:val="28"/>
        </w:rPr>
        <w:t>276</w:t>
      </w:r>
      <w:r w:rsidRPr="0060334A">
        <w:rPr>
          <w:rFonts w:ascii="Times New Roman" w:hAnsi="Times New Roman" w:cs="Times New Roman"/>
          <w:sz w:val="28"/>
          <w:szCs w:val="28"/>
        </w:rPr>
        <w:t xml:space="preserve"> заявлениям, что составляет</w:t>
      </w:r>
      <w:r w:rsidR="00F67633" w:rsidRPr="0060334A">
        <w:rPr>
          <w:rFonts w:ascii="Times New Roman" w:hAnsi="Times New Roman" w:cs="Times New Roman"/>
          <w:sz w:val="28"/>
          <w:szCs w:val="28"/>
        </w:rPr>
        <w:t xml:space="preserve"> 66 процентов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от общего кол</w:t>
      </w:r>
      <w:r w:rsidR="00F67633" w:rsidRPr="0060334A">
        <w:rPr>
          <w:rFonts w:ascii="Times New Roman" w:hAnsi="Times New Roman" w:cs="Times New Roman"/>
          <w:sz w:val="28"/>
          <w:szCs w:val="28"/>
        </w:rPr>
        <w:t xml:space="preserve">ичества рассмотренных заявлений (в 2011 году по 288 заявлениям или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67633" w:rsidRPr="0060334A">
        <w:rPr>
          <w:rFonts w:ascii="Times New Roman" w:hAnsi="Times New Roman" w:cs="Times New Roman"/>
          <w:sz w:val="28"/>
          <w:szCs w:val="28"/>
        </w:rPr>
        <w:t>65,3 процента).</w:t>
      </w:r>
    </w:p>
    <w:p w:rsidR="00B4647E" w:rsidRPr="0060334A" w:rsidRDefault="00B4647E" w:rsidP="00141455">
      <w:pPr>
        <w:spacing w:before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Кроме того, в 2012 году судом рассмотрено 34 заявления об отмене обеспечительных мер и 1 заявление о замене одной обеспечительной меры другой. Из них</w:t>
      </w:r>
      <w:r w:rsidR="00A37BF5" w:rsidRPr="0060334A">
        <w:rPr>
          <w:rFonts w:ascii="Times New Roman" w:hAnsi="Times New Roman" w:cs="Times New Roman"/>
          <w:sz w:val="28"/>
          <w:szCs w:val="28"/>
        </w:rPr>
        <w:t>,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по 23 заявлениям (65,7 процента), принятые обеспечительные меры были отменены, либо одна обеспечительная мера заменена другой</w:t>
      </w:r>
      <w:r w:rsidR="00A37BF5" w:rsidRPr="0060334A">
        <w:rPr>
          <w:rFonts w:ascii="Times New Roman" w:hAnsi="Times New Roman" w:cs="Times New Roman"/>
          <w:sz w:val="28"/>
          <w:szCs w:val="28"/>
        </w:rPr>
        <w:t xml:space="preserve"> (в 2011 году </w:t>
      </w:r>
      <w:r w:rsidR="00F67633" w:rsidRPr="0060334A">
        <w:rPr>
          <w:rFonts w:ascii="Times New Roman" w:hAnsi="Times New Roman" w:cs="Times New Roman"/>
          <w:sz w:val="28"/>
          <w:szCs w:val="28"/>
        </w:rPr>
        <w:t>рассмотрено 25</w:t>
      </w:r>
      <w:r w:rsidR="00F87DBE" w:rsidRPr="0060334A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F67633" w:rsidRPr="0060334A">
        <w:rPr>
          <w:rFonts w:ascii="Times New Roman" w:hAnsi="Times New Roman" w:cs="Times New Roman"/>
          <w:sz w:val="28"/>
          <w:szCs w:val="28"/>
        </w:rPr>
        <w:t xml:space="preserve">об отмене обеспечительных мер и 3 заявления о замене одной обеспечительной меры другой, 15  по которым удовлетворены </w:t>
      </w:r>
      <w:r w:rsidR="00F87DBE" w:rsidRPr="0060334A">
        <w:rPr>
          <w:rFonts w:ascii="Times New Roman" w:hAnsi="Times New Roman" w:cs="Times New Roman"/>
          <w:sz w:val="28"/>
          <w:szCs w:val="28"/>
        </w:rPr>
        <w:t xml:space="preserve">или </w:t>
      </w:r>
      <w:r w:rsidR="00A37BF5" w:rsidRPr="0060334A">
        <w:rPr>
          <w:rFonts w:ascii="Times New Roman" w:hAnsi="Times New Roman" w:cs="Times New Roman"/>
          <w:sz w:val="28"/>
          <w:szCs w:val="28"/>
        </w:rPr>
        <w:t>53,6 процента</w:t>
      </w:r>
      <w:r w:rsidR="00F87DBE" w:rsidRPr="0060334A">
        <w:rPr>
          <w:rFonts w:ascii="Times New Roman" w:hAnsi="Times New Roman" w:cs="Times New Roman"/>
          <w:sz w:val="28"/>
          <w:szCs w:val="28"/>
        </w:rPr>
        <w:t>).</w:t>
      </w:r>
    </w:p>
    <w:p w:rsidR="00291153" w:rsidRPr="0060334A" w:rsidRDefault="00A37BF5" w:rsidP="00F6763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За 2012 год арбитражным судом рассмотрено 637 заявлений в связи с совершением исполнительных действий, что на 14,9 процента больше, чем за 2011 год (542 заявления). Из них: </w:t>
      </w:r>
      <w:r w:rsidR="00291153" w:rsidRPr="0060334A">
        <w:rPr>
          <w:rFonts w:ascii="Times New Roman" w:hAnsi="Times New Roman" w:cs="Times New Roman"/>
          <w:sz w:val="28"/>
          <w:szCs w:val="28"/>
        </w:rPr>
        <w:t>252 заявл</w:t>
      </w:r>
      <w:r w:rsidR="00F67633" w:rsidRPr="0060334A">
        <w:rPr>
          <w:rFonts w:ascii="Times New Roman" w:hAnsi="Times New Roman" w:cs="Times New Roman"/>
          <w:sz w:val="28"/>
          <w:szCs w:val="28"/>
        </w:rPr>
        <w:t>ения о процессуальном правопреемстве;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49 заявлений о приостановлен</w:t>
      </w:r>
      <w:r w:rsidR="00F67633" w:rsidRPr="0060334A">
        <w:rPr>
          <w:rFonts w:ascii="Times New Roman" w:hAnsi="Times New Roman" w:cs="Times New Roman"/>
          <w:sz w:val="28"/>
          <w:szCs w:val="28"/>
        </w:rPr>
        <w:t>ии исполнительного производства;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57 заявлений о выдаче </w:t>
      </w:r>
      <w:r w:rsidR="00F67633" w:rsidRPr="0060334A">
        <w:rPr>
          <w:rFonts w:ascii="Times New Roman" w:hAnsi="Times New Roman" w:cs="Times New Roman"/>
          <w:sz w:val="28"/>
          <w:szCs w:val="28"/>
        </w:rPr>
        <w:t>дубликата исполнительного листа;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      </w:t>
      </w:r>
      <w:r w:rsidR="00291153" w:rsidRPr="0060334A">
        <w:rPr>
          <w:rFonts w:ascii="Times New Roman" w:hAnsi="Times New Roman" w:cs="Times New Roman"/>
          <w:sz w:val="28"/>
          <w:szCs w:val="28"/>
        </w:rPr>
        <w:t>32 заявления о заключении мирового соглашения на стад</w:t>
      </w:r>
      <w:r w:rsidR="009F48F7" w:rsidRPr="0060334A">
        <w:rPr>
          <w:rFonts w:ascii="Times New Roman" w:hAnsi="Times New Roman" w:cs="Times New Roman"/>
          <w:sz w:val="28"/>
          <w:szCs w:val="28"/>
        </w:rPr>
        <w:t>ии исполнительного производства;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66 заявлений об отсрочке, рассрочке исполнения судебного </w:t>
      </w:r>
      <w:r w:rsidR="009F48F7" w:rsidRPr="0060334A">
        <w:rPr>
          <w:rFonts w:ascii="Times New Roman" w:hAnsi="Times New Roman" w:cs="Times New Roman"/>
          <w:sz w:val="28"/>
          <w:szCs w:val="28"/>
        </w:rPr>
        <w:t>акта;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28 заявлен</w:t>
      </w:r>
      <w:r w:rsidR="009F48F7" w:rsidRPr="0060334A">
        <w:rPr>
          <w:rFonts w:ascii="Times New Roman" w:hAnsi="Times New Roman" w:cs="Times New Roman"/>
          <w:sz w:val="28"/>
          <w:szCs w:val="28"/>
        </w:rPr>
        <w:t>ий о разъяснении судебного акта;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116 заявлений об отзыве исполни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тельного листа; </w:t>
      </w:r>
      <w:r w:rsidR="00291153" w:rsidRPr="0060334A">
        <w:rPr>
          <w:rFonts w:ascii="Times New Roman" w:hAnsi="Times New Roman" w:cs="Times New Roman"/>
          <w:sz w:val="28"/>
          <w:szCs w:val="28"/>
        </w:rPr>
        <w:t>15 заявлений о прекращении исполнительного производства</w:t>
      </w:r>
      <w:r w:rsidR="009F48F7" w:rsidRPr="0060334A">
        <w:rPr>
          <w:rFonts w:ascii="Times New Roman" w:hAnsi="Times New Roman" w:cs="Times New Roman"/>
          <w:sz w:val="28"/>
          <w:szCs w:val="28"/>
        </w:rPr>
        <w:t>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6 заявлений  о повороте исполнения судебного акта</w:t>
      </w:r>
      <w:r w:rsidR="009F48F7" w:rsidRPr="0060334A">
        <w:rPr>
          <w:rFonts w:ascii="Times New Roman" w:hAnsi="Times New Roman" w:cs="Times New Roman"/>
          <w:sz w:val="28"/>
          <w:szCs w:val="28"/>
        </w:rPr>
        <w:t>;</w:t>
      </w:r>
      <w:r w:rsid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291153" w:rsidRPr="0060334A">
        <w:rPr>
          <w:rFonts w:ascii="Times New Roman" w:hAnsi="Times New Roman" w:cs="Times New Roman"/>
          <w:sz w:val="28"/>
          <w:szCs w:val="28"/>
        </w:rPr>
        <w:t>8 заявлений об уменьшении размера исполнительского сбора ил</w:t>
      </w:r>
      <w:r w:rsidR="009F48F7" w:rsidRPr="0060334A">
        <w:rPr>
          <w:rFonts w:ascii="Times New Roman" w:hAnsi="Times New Roman" w:cs="Times New Roman"/>
          <w:sz w:val="28"/>
          <w:szCs w:val="28"/>
        </w:rPr>
        <w:t>и</w:t>
      </w:r>
      <w:r w:rsidR="0060334A">
        <w:rPr>
          <w:rFonts w:ascii="Times New Roman" w:hAnsi="Times New Roman" w:cs="Times New Roman"/>
          <w:sz w:val="28"/>
          <w:szCs w:val="28"/>
        </w:rPr>
        <w:t xml:space="preserve"> освобождении от его взыскания; </w:t>
      </w:r>
      <w:r w:rsidR="00291153" w:rsidRPr="0060334A">
        <w:rPr>
          <w:rFonts w:ascii="Times New Roman" w:hAnsi="Times New Roman" w:cs="Times New Roman"/>
          <w:sz w:val="28"/>
          <w:szCs w:val="28"/>
        </w:rPr>
        <w:t>4 заявления  о восстановлении пропущенного срока для предъявления исп</w:t>
      </w:r>
      <w:r w:rsidR="009F48F7" w:rsidRPr="0060334A">
        <w:rPr>
          <w:rFonts w:ascii="Times New Roman" w:hAnsi="Times New Roman" w:cs="Times New Roman"/>
          <w:sz w:val="28"/>
          <w:szCs w:val="28"/>
        </w:rPr>
        <w:t>олнительного листа к исполнению;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1 заявление об от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ложении исполнительных действий;              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3 заявления об отсрочке или рассрочке взыскания исполнительского сбора. </w:t>
      </w:r>
    </w:p>
    <w:p w:rsidR="00291153" w:rsidRPr="0060334A" w:rsidRDefault="00291153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Следует отметить, что за отчётный перио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д судом рассмотрено </w:t>
      </w:r>
      <w:r w:rsidR="00573965" w:rsidRPr="0060334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0334A">
        <w:rPr>
          <w:rFonts w:ascii="Times New Roman" w:hAnsi="Times New Roman" w:cs="Times New Roman"/>
          <w:sz w:val="28"/>
          <w:szCs w:val="28"/>
        </w:rPr>
        <w:t>167 заявлений об установлении временного ограничения на выезд за пределы Российской Федерации, из них по 79 заявлениям требования удовлетворены (47,3 процента от общего количества рассмотренных заявлений).</w:t>
      </w:r>
    </w:p>
    <w:p w:rsidR="00AA6742" w:rsidRPr="0060334A" w:rsidRDefault="00291153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Согласно статистическим данным 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за 2012 год </w:t>
      </w:r>
      <w:r w:rsidRPr="0060334A">
        <w:rPr>
          <w:rFonts w:ascii="Times New Roman" w:hAnsi="Times New Roman" w:cs="Times New Roman"/>
          <w:sz w:val="28"/>
          <w:szCs w:val="28"/>
        </w:rPr>
        <w:t>ко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личество дел, рассмотренных </w:t>
      </w:r>
      <w:r w:rsidRPr="0060334A">
        <w:rPr>
          <w:rFonts w:ascii="Times New Roman" w:hAnsi="Times New Roman" w:cs="Times New Roman"/>
          <w:sz w:val="28"/>
          <w:szCs w:val="28"/>
        </w:rPr>
        <w:t xml:space="preserve">с нарушением 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установленного процессуального срока, </w:t>
      </w:r>
      <w:r w:rsidR="009F48F7" w:rsidRPr="0060334A">
        <w:rPr>
          <w:rFonts w:ascii="Times New Roman" w:hAnsi="Times New Roman" w:cs="Times New Roman"/>
          <w:sz w:val="28"/>
          <w:szCs w:val="28"/>
        </w:rPr>
        <w:lastRenderedPageBreak/>
        <w:t xml:space="preserve">составило 222 дела, т.е. 2,2 процента </w:t>
      </w:r>
      <w:r w:rsidRPr="0060334A">
        <w:rPr>
          <w:rFonts w:ascii="Times New Roman" w:hAnsi="Times New Roman" w:cs="Times New Roman"/>
          <w:sz w:val="28"/>
          <w:szCs w:val="28"/>
        </w:rPr>
        <w:t xml:space="preserve">от общего количества </w:t>
      </w:r>
      <w:r w:rsidR="009F48F7" w:rsidRPr="0060334A">
        <w:rPr>
          <w:rFonts w:ascii="Times New Roman" w:hAnsi="Times New Roman" w:cs="Times New Roman"/>
          <w:sz w:val="28"/>
          <w:szCs w:val="28"/>
        </w:rPr>
        <w:t>рассмотренных дел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9F48F7" w:rsidRPr="0060334A">
        <w:rPr>
          <w:rFonts w:ascii="Times New Roman" w:hAnsi="Times New Roman" w:cs="Times New Roman"/>
          <w:sz w:val="28"/>
          <w:szCs w:val="28"/>
        </w:rPr>
        <w:t>(</w:t>
      </w:r>
      <w:r w:rsidRPr="0060334A">
        <w:rPr>
          <w:rFonts w:ascii="Times New Roman" w:hAnsi="Times New Roman" w:cs="Times New Roman"/>
          <w:sz w:val="28"/>
          <w:szCs w:val="28"/>
        </w:rPr>
        <w:t>в 2011 году этот показатель составлял 1,8 процента от общего количества разрешенных дел).</w:t>
      </w:r>
      <w:r w:rsidR="009F48F7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095B" w:rsidRPr="0060334A" w:rsidRDefault="0052095B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Из них 56 судебных дел рассмотрено с нарушением срока по снованиям, предусмотренным Арбитражным процессуальным кодексом Российской Федерации, определяющим рассмотрение дела с самого начала.</w:t>
      </w:r>
    </w:p>
    <w:p w:rsidR="001A42B9" w:rsidRPr="0060334A" w:rsidRDefault="001A42B9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Фактически по указанным основаниям судом рассмотрено</w:t>
      </w:r>
      <w:r w:rsidR="002B5574" w:rsidRPr="0060334A">
        <w:rPr>
          <w:rFonts w:ascii="Times New Roman" w:hAnsi="Times New Roman" w:cs="Times New Roman"/>
          <w:sz w:val="28"/>
          <w:szCs w:val="28"/>
        </w:rPr>
        <w:t xml:space="preserve"> с нарушением срока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38 дел,  разница вызвана тем, что в отдельных случаях по одному делу отмечалось н</w:t>
      </w:r>
      <w:r w:rsidR="002B5574" w:rsidRPr="0060334A">
        <w:rPr>
          <w:rFonts w:ascii="Times New Roman" w:hAnsi="Times New Roman" w:cs="Times New Roman"/>
          <w:sz w:val="28"/>
          <w:szCs w:val="28"/>
        </w:rPr>
        <w:t>есколько причин при наличии которых дело подлежит рассмотрению с самого начала.</w:t>
      </w:r>
    </w:p>
    <w:p w:rsidR="00291153" w:rsidRPr="0060334A" w:rsidRDefault="00AA6742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35 дел рассмотрены с превышением срока по причине приостановления производства по делу. Из них: по 15 делам производство приостановлено до вступления в силу другого судебного акта; по 20 делам производство приостановлено в связи с назначением судебной экспертизы.</w:t>
      </w:r>
    </w:p>
    <w:p w:rsidR="00903F6D" w:rsidRPr="0060334A" w:rsidRDefault="00903F6D" w:rsidP="00903F6D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По 2 судебным делам превышение срока рассмотрения явилось следствием того, что определение о приостановлении производства по делу было отменено вышестоящей инстанцией, вследствие чего срок рассмотрения не был приостановлен. </w:t>
      </w:r>
    </w:p>
    <w:p w:rsidR="0090383C" w:rsidRPr="0060334A" w:rsidRDefault="0090383C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Также следует отметить, что по 90 судебным делам причиной превышения срока рассмотрения дела является изготовление решения (определения) в полном объеме за пре</w:t>
      </w:r>
      <w:r w:rsidR="00903F6D" w:rsidRPr="0060334A">
        <w:rPr>
          <w:rFonts w:ascii="Times New Roman" w:hAnsi="Times New Roman" w:cs="Times New Roman"/>
          <w:sz w:val="28"/>
          <w:szCs w:val="28"/>
        </w:rPr>
        <w:t>делами срока рассмотрения</w:t>
      </w:r>
      <w:r w:rsidRPr="0060334A">
        <w:rPr>
          <w:rFonts w:ascii="Times New Roman" w:hAnsi="Times New Roman" w:cs="Times New Roman"/>
          <w:sz w:val="28"/>
          <w:szCs w:val="28"/>
        </w:rPr>
        <w:t>, установленного нормами Арбитражного процессуально</w:t>
      </w:r>
      <w:r w:rsidR="00903F6D" w:rsidRPr="0060334A"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Федерации. </w:t>
      </w:r>
    </w:p>
    <w:p w:rsidR="00AA6742" w:rsidRPr="0060334A" w:rsidRDefault="0090383C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По 112 делам в 2012 году решения (определения) изготовлены с нарушением установленного срока, т.е. 1,1 процента от общего количества рассмотренных дел. В 2011 году этот показатель составлял 72 дела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0334A">
        <w:rPr>
          <w:rFonts w:ascii="Times New Roman" w:hAnsi="Times New Roman" w:cs="Times New Roman"/>
          <w:sz w:val="28"/>
          <w:szCs w:val="28"/>
        </w:rPr>
        <w:t>(0,8 процента от общего количества рассмотренных дел).</w:t>
      </w:r>
    </w:p>
    <w:p w:rsidR="00541A8F" w:rsidRPr="0060334A" w:rsidRDefault="00F77690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Согласно данным</w:t>
      </w:r>
      <w:r w:rsidR="00FA52CB" w:rsidRPr="0060334A">
        <w:rPr>
          <w:rFonts w:ascii="Times New Roman" w:hAnsi="Times New Roman" w:cs="Times New Roman"/>
          <w:sz w:val="28"/>
          <w:szCs w:val="28"/>
        </w:rPr>
        <w:t xml:space="preserve"> статистического отчета </w:t>
      </w:r>
      <w:r w:rsidR="00DC0673" w:rsidRPr="0060334A">
        <w:rPr>
          <w:rFonts w:ascii="Times New Roman" w:hAnsi="Times New Roman" w:cs="Times New Roman"/>
          <w:sz w:val="28"/>
          <w:szCs w:val="28"/>
        </w:rPr>
        <w:t>за 2012 год</w:t>
      </w:r>
      <w:r w:rsidR="00FA52CB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0F3572" w:rsidRPr="0060334A">
        <w:rPr>
          <w:rFonts w:ascii="Times New Roman" w:hAnsi="Times New Roman" w:cs="Times New Roman"/>
          <w:sz w:val="28"/>
          <w:szCs w:val="28"/>
        </w:rPr>
        <w:t>р</w:t>
      </w:r>
      <w:r w:rsidR="0090383C" w:rsidRPr="0060334A">
        <w:rPr>
          <w:rFonts w:ascii="Times New Roman" w:hAnsi="Times New Roman" w:cs="Times New Roman"/>
          <w:sz w:val="28"/>
          <w:szCs w:val="28"/>
        </w:rPr>
        <w:t xml:space="preserve">азослано с нарушением </w:t>
      </w:r>
      <w:r w:rsidR="00126EC6" w:rsidRPr="0060334A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r w:rsidR="00541A8F" w:rsidRPr="0060334A">
        <w:rPr>
          <w:rFonts w:ascii="Times New Roman" w:hAnsi="Times New Roman" w:cs="Times New Roman"/>
          <w:sz w:val="28"/>
          <w:szCs w:val="28"/>
        </w:rPr>
        <w:t>срока 168</w:t>
      </w:r>
      <w:r w:rsidR="00126EC6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541A8F" w:rsidRPr="0060334A">
        <w:rPr>
          <w:rFonts w:ascii="Times New Roman" w:hAnsi="Times New Roman" w:cs="Times New Roman"/>
          <w:sz w:val="28"/>
          <w:szCs w:val="28"/>
        </w:rPr>
        <w:t>судебных актов</w:t>
      </w:r>
      <w:r w:rsidR="000F3572" w:rsidRPr="0060334A">
        <w:rPr>
          <w:rFonts w:ascii="Times New Roman" w:hAnsi="Times New Roman" w:cs="Times New Roman"/>
          <w:sz w:val="28"/>
          <w:szCs w:val="28"/>
        </w:rPr>
        <w:t xml:space="preserve">. </w:t>
      </w:r>
      <w:r w:rsidR="00541A8F" w:rsidRPr="0060334A">
        <w:rPr>
          <w:rFonts w:ascii="Times New Roman" w:hAnsi="Times New Roman" w:cs="Times New Roman"/>
          <w:sz w:val="28"/>
          <w:szCs w:val="28"/>
        </w:rPr>
        <w:t>Следует отметить, что по 47 судебным актам нарушение срока направлен</w:t>
      </w:r>
      <w:r w:rsidR="00E50E08" w:rsidRPr="0060334A">
        <w:rPr>
          <w:rFonts w:ascii="Times New Roman" w:hAnsi="Times New Roman" w:cs="Times New Roman"/>
          <w:sz w:val="28"/>
          <w:szCs w:val="28"/>
        </w:rPr>
        <w:t>ия фактически судом не допущено.</w:t>
      </w:r>
      <w:r w:rsidR="000F3572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E50E08" w:rsidRPr="0060334A">
        <w:rPr>
          <w:rFonts w:ascii="Times New Roman" w:hAnsi="Times New Roman" w:cs="Times New Roman"/>
          <w:sz w:val="28"/>
          <w:szCs w:val="28"/>
        </w:rPr>
        <w:t>Д</w:t>
      </w:r>
      <w:r w:rsidR="00541A8F" w:rsidRPr="0060334A">
        <w:rPr>
          <w:rFonts w:ascii="Times New Roman" w:hAnsi="Times New Roman" w:cs="Times New Roman"/>
          <w:sz w:val="28"/>
          <w:szCs w:val="28"/>
        </w:rPr>
        <w:t>анные сведения отражаются в отчете</w:t>
      </w:r>
      <w:r w:rsidR="000F3572" w:rsidRPr="0060334A">
        <w:rPr>
          <w:rFonts w:ascii="Times New Roman" w:hAnsi="Times New Roman" w:cs="Times New Roman"/>
          <w:sz w:val="28"/>
          <w:szCs w:val="28"/>
        </w:rPr>
        <w:t xml:space="preserve"> о работе арбитражного суда ф. № 1</w:t>
      </w:r>
      <w:r w:rsidR="00541A8F" w:rsidRPr="0060334A">
        <w:rPr>
          <w:rFonts w:ascii="Times New Roman" w:hAnsi="Times New Roman" w:cs="Times New Roman"/>
          <w:sz w:val="28"/>
          <w:szCs w:val="28"/>
        </w:rPr>
        <w:t xml:space="preserve"> по причине того, что в программный комплекс</w:t>
      </w:r>
      <w:r w:rsidR="00E50E08" w:rsidRPr="0060334A">
        <w:rPr>
          <w:rFonts w:ascii="Times New Roman" w:hAnsi="Times New Roman" w:cs="Times New Roman"/>
          <w:sz w:val="28"/>
          <w:szCs w:val="28"/>
        </w:rPr>
        <w:t xml:space="preserve"> «Судебно-арбитражное делопроизводство»</w:t>
      </w:r>
      <w:r w:rsidR="00541A8F" w:rsidRPr="0060334A">
        <w:rPr>
          <w:rFonts w:ascii="Times New Roman" w:hAnsi="Times New Roman" w:cs="Times New Roman"/>
          <w:sz w:val="28"/>
          <w:szCs w:val="28"/>
        </w:rPr>
        <w:t xml:space="preserve"> не внесены изменения в части расчета процессуальных сроков при рассмотрении дел в порядке упрощенного производства.</w:t>
      </w:r>
    </w:p>
    <w:p w:rsidR="00E50E08" w:rsidRPr="0060334A" w:rsidRDefault="00E50E08" w:rsidP="00291153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3F3564" w:rsidRPr="0060334A">
        <w:rPr>
          <w:rFonts w:ascii="Times New Roman" w:hAnsi="Times New Roman" w:cs="Times New Roman"/>
          <w:sz w:val="28"/>
          <w:szCs w:val="28"/>
        </w:rPr>
        <w:t>данные обстоятельства</w:t>
      </w:r>
      <w:r w:rsidRPr="0060334A">
        <w:rPr>
          <w:rFonts w:ascii="Times New Roman" w:hAnsi="Times New Roman" w:cs="Times New Roman"/>
          <w:sz w:val="28"/>
          <w:szCs w:val="28"/>
        </w:rPr>
        <w:t xml:space="preserve">, арбитражным судом в 2012 году разослано с нарушением установленного срока 121 решение (определение), т.е. </w:t>
      </w:r>
      <w:r w:rsidR="009C51B2" w:rsidRPr="0060334A">
        <w:rPr>
          <w:rFonts w:ascii="Times New Roman" w:hAnsi="Times New Roman" w:cs="Times New Roman"/>
          <w:sz w:val="28"/>
          <w:szCs w:val="28"/>
        </w:rPr>
        <w:t>1,1 процента</w:t>
      </w:r>
      <w:r w:rsidR="000F3572" w:rsidRPr="0060334A">
        <w:rPr>
          <w:rFonts w:ascii="Times New Roman" w:hAnsi="Times New Roman" w:cs="Times New Roman"/>
          <w:sz w:val="28"/>
          <w:szCs w:val="28"/>
        </w:rPr>
        <w:t xml:space="preserve"> от общего количества рассмотренных дел</w:t>
      </w:r>
      <w:r w:rsidRPr="0060334A">
        <w:rPr>
          <w:rFonts w:ascii="Times New Roman" w:hAnsi="Times New Roman" w:cs="Times New Roman"/>
          <w:sz w:val="28"/>
          <w:szCs w:val="28"/>
        </w:rPr>
        <w:t>. В 2011 году этот показатель составил 0,8 процента от общего количества рассмотренных дел или 78 решений (определений).</w:t>
      </w:r>
    </w:p>
    <w:p w:rsidR="004F14ED" w:rsidRPr="0060334A" w:rsidRDefault="005811C3" w:rsidP="004F14ED">
      <w:pPr>
        <w:spacing w:before="12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Анализируя </w:t>
      </w:r>
      <w:r w:rsidR="001974CB" w:rsidRPr="0060334A">
        <w:rPr>
          <w:rFonts w:ascii="Times New Roman" w:hAnsi="Times New Roman" w:cs="Times New Roman"/>
          <w:sz w:val="28"/>
          <w:szCs w:val="28"/>
        </w:rPr>
        <w:t>сведения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по направлению судебных актов</w:t>
      </w:r>
      <w:r w:rsidR="00DC0673" w:rsidRPr="0060334A">
        <w:rPr>
          <w:rFonts w:ascii="Times New Roman" w:hAnsi="Times New Roman" w:cs="Times New Roman"/>
          <w:sz w:val="28"/>
          <w:szCs w:val="28"/>
        </w:rPr>
        <w:t>,</w:t>
      </w:r>
      <w:r w:rsidRPr="0060334A">
        <w:rPr>
          <w:rFonts w:ascii="Times New Roman" w:hAnsi="Times New Roman" w:cs="Times New Roman"/>
          <w:sz w:val="28"/>
          <w:szCs w:val="28"/>
        </w:rPr>
        <w:t xml:space="preserve"> можно отметить увеличение количества поступивших и рассмотренных судом исковых заявлений (заявлений) в отчетном периоде, если в 2011 году поступило 10278 заявлений и рассмотре</w:t>
      </w:r>
      <w:r w:rsidR="00F77690" w:rsidRPr="0060334A">
        <w:rPr>
          <w:rFonts w:ascii="Times New Roman" w:hAnsi="Times New Roman" w:cs="Times New Roman"/>
          <w:sz w:val="28"/>
          <w:szCs w:val="28"/>
        </w:rPr>
        <w:t>но</w:t>
      </w:r>
      <w:r w:rsidRPr="0060334A">
        <w:rPr>
          <w:rFonts w:ascii="Times New Roman" w:hAnsi="Times New Roman" w:cs="Times New Roman"/>
          <w:sz w:val="28"/>
          <w:szCs w:val="28"/>
        </w:rPr>
        <w:t xml:space="preserve"> судом 9134 дела, то в 2012 году эти данные </w:t>
      </w:r>
      <w:r w:rsidR="001974CB" w:rsidRPr="0060334A">
        <w:rPr>
          <w:rFonts w:ascii="Times New Roman" w:hAnsi="Times New Roman" w:cs="Times New Roman"/>
          <w:sz w:val="28"/>
          <w:szCs w:val="28"/>
        </w:rPr>
        <w:t>составили: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поступи</w:t>
      </w:r>
      <w:r w:rsidR="00532DD6" w:rsidRPr="0060334A">
        <w:rPr>
          <w:rFonts w:ascii="Times New Roman" w:hAnsi="Times New Roman" w:cs="Times New Roman"/>
          <w:sz w:val="28"/>
          <w:szCs w:val="28"/>
        </w:rPr>
        <w:t>ло</w:t>
      </w:r>
      <w:r w:rsidRPr="0060334A">
        <w:rPr>
          <w:rFonts w:ascii="Times New Roman" w:hAnsi="Times New Roman" w:cs="Times New Roman"/>
          <w:sz w:val="28"/>
          <w:szCs w:val="28"/>
        </w:rPr>
        <w:t xml:space="preserve"> 10951 заявление и </w:t>
      </w:r>
      <w:r w:rsidR="00532DD6" w:rsidRPr="0060334A">
        <w:rPr>
          <w:rFonts w:ascii="Times New Roman" w:hAnsi="Times New Roman" w:cs="Times New Roman"/>
          <w:sz w:val="28"/>
          <w:szCs w:val="28"/>
        </w:rPr>
        <w:t>рассмотрено</w:t>
      </w:r>
      <w:r w:rsidR="00F77690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>судом 10206. Также следует отметить, что в 2012 году остаток неоконченных дел на начало отчетного периода  составил 2205 дел</w:t>
      </w:r>
      <w:r w:rsidR="00532DD6" w:rsidRPr="0060334A">
        <w:rPr>
          <w:rFonts w:ascii="Times New Roman" w:hAnsi="Times New Roman" w:cs="Times New Roman"/>
          <w:sz w:val="28"/>
          <w:szCs w:val="28"/>
        </w:rPr>
        <w:t>, когда в 2011 году остаток дел на начало отчетного периода состав</w:t>
      </w:r>
      <w:r w:rsidR="004F14ED" w:rsidRPr="0060334A">
        <w:rPr>
          <w:rFonts w:ascii="Times New Roman" w:hAnsi="Times New Roman" w:cs="Times New Roman"/>
          <w:sz w:val="28"/>
          <w:szCs w:val="28"/>
        </w:rPr>
        <w:t>лял</w:t>
      </w:r>
      <w:r w:rsidR="00532DD6" w:rsidRPr="0060334A">
        <w:rPr>
          <w:rFonts w:ascii="Times New Roman" w:hAnsi="Times New Roman" w:cs="Times New Roman"/>
          <w:sz w:val="28"/>
          <w:szCs w:val="28"/>
        </w:rPr>
        <w:t xml:space="preserve"> 1495.</w:t>
      </w:r>
      <w:r w:rsidR="001974CB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4ED" w:rsidRPr="0060334A" w:rsidRDefault="004F14ED" w:rsidP="004F14E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Кроме того, как уже указывалось, в 2012 году отмечен существенный рост споров по делам о несостоятельности (банкротстве) – их доля в общем количестве рассмотренных дел возросла в два раза. При этом такой рост обусловлен увеличением числа заявлений от уполномоченных органов о признании банкротами индивидуальных предпринимателей (в 2011 году – 73, в 2012 году – 158, то есть более чем в два раза). Представляется, что такое увеличение количества заявлений о признании банкротами индивидуальных предпринимателей связано, в том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числе, с разъяснениями, данными Пленумом Высше</w:t>
      </w:r>
      <w:r w:rsidR="0060334A">
        <w:rPr>
          <w:rFonts w:ascii="Times New Roman" w:hAnsi="Times New Roman" w:cs="Times New Roman"/>
          <w:sz w:val="28"/>
          <w:szCs w:val="28"/>
        </w:rPr>
        <w:t xml:space="preserve">го Арбитражного Суда Российской Федерации </w:t>
      </w:r>
      <w:r w:rsidRPr="0060334A">
        <w:rPr>
          <w:rFonts w:ascii="Times New Roman" w:hAnsi="Times New Roman" w:cs="Times New Roman"/>
          <w:sz w:val="28"/>
          <w:szCs w:val="28"/>
        </w:rPr>
        <w:t xml:space="preserve">в Постановлении от 30.06.2011 № 51 </w:t>
      </w:r>
      <w:r w:rsidR="0060334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«О рассмотрении дел о банкротстве индивидуальных предпринимателей».</w:t>
      </w:r>
    </w:p>
    <w:p w:rsidR="00693563" w:rsidRDefault="009A4846" w:rsidP="003B1D2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693563" w:rsidRPr="0060334A">
        <w:rPr>
          <w:rFonts w:ascii="Times New Roman" w:hAnsi="Times New Roman" w:cs="Times New Roman"/>
          <w:sz w:val="28"/>
          <w:szCs w:val="28"/>
        </w:rPr>
        <w:t xml:space="preserve">арбитражным судом </w:t>
      </w:r>
      <w:r w:rsidR="00291153" w:rsidRPr="0060334A">
        <w:rPr>
          <w:rFonts w:ascii="Times New Roman" w:hAnsi="Times New Roman" w:cs="Times New Roman"/>
          <w:sz w:val="28"/>
          <w:szCs w:val="28"/>
        </w:rPr>
        <w:t xml:space="preserve">выдано 8748 исполнительных листов на сумму 52,5 миллиарда рублей. </w:t>
      </w:r>
      <w:r w:rsidR="00693563" w:rsidRPr="0060334A">
        <w:rPr>
          <w:rFonts w:ascii="Times New Roman" w:hAnsi="Times New Roman" w:cs="Times New Roman"/>
          <w:sz w:val="28"/>
          <w:szCs w:val="28"/>
        </w:rPr>
        <w:t xml:space="preserve">В 2011 году выдано </w:t>
      </w:r>
      <w:r w:rsidRPr="0060334A">
        <w:rPr>
          <w:rFonts w:ascii="Times New Roman" w:hAnsi="Times New Roman" w:cs="Times New Roman"/>
          <w:sz w:val="28"/>
          <w:szCs w:val="28"/>
        </w:rPr>
        <w:t>7649</w:t>
      </w:r>
      <w:r w:rsidR="00693563" w:rsidRPr="0060334A">
        <w:rPr>
          <w:rFonts w:ascii="Times New Roman" w:hAnsi="Times New Roman" w:cs="Times New Roman"/>
          <w:sz w:val="28"/>
          <w:szCs w:val="28"/>
        </w:rPr>
        <w:t xml:space="preserve"> листов</w:t>
      </w:r>
      <w:r w:rsidRPr="0060334A">
        <w:rPr>
          <w:rFonts w:ascii="Times New Roman" w:hAnsi="Times New Roman" w:cs="Times New Roman"/>
          <w:sz w:val="28"/>
          <w:szCs w:val="28"/>
        </w:rPr>
        <w:t>, на сумму 9 миллиардов рублей.</w:t>
      </w:r>
      <w:r w:rsidR="00C5598C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D2F" w:rsidRDefault="003B1D2F" w:rsidP="003B1D2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11F3" w:rsidRPr="0060334A" w:rsidRDefault="001762FA" w:rsidP="003B1D2F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 В дополнение к статистическому отчету о работе арбитражного суда арбитражным судам субъектов Российской Федерации представить сведения о делах, рассмотренных в порядке упрощенного производства, сведения о рассмотрении дел о банкротстве застройщиков;</w:t>
      </w:r>
    </w:p>
    <w:p w:rsidR="00FF2568" w:rsidRPr="0060334A" w:rsidRDefault="00FF2568" w:rsidP="003B1D2F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по данному разделу приведена в приложениях № 1 - 2.</w:t>
      </w:r>
    </w:p>
    <w:p w:rsidR="00071F93" w:rsidRPr="0060334A" w:rsidRDefault="00071F93" w:rsidP="00071F9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1F93" w:rsidRPr="0060334A" w:rsidRDefault="00071F93" w:rsidP="001762FA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количестве контрольных мероприятий, проведенных надзирающими органами в отчетном периоде, в том числе внеплановых, а также о проблемах, возникающих в ходе проверок;</w:t>
      </w:r>
    </w:p>
    <w:p w:rsidR="004F14ED" w:rsidRPr="0060334A" w:rsidRDefault="004F14ED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первом полугодии 2012 года в период с 27.01.2012 по 30.01.2012 представителями Отдела по Ханты-Мансийскому автономному округу – Югре регионального управления Федеральной Службы Безопасности России по Тюменской области проведена проверка наличия совершенно секретных, секретных </w:t>
      </w:r>
      <w:r w:rsidR="00A6462E" w:rsidRPr="0060334A">
        <w:rPr>
          <w:rFonts w:ascii="Times New Roman" w:hAnsi="Times New Roman" w:cs="Times New Roman"/>
          <w:sz w:val="28"/>
          <w:szCs w:val="28"/>
        </w:rPr>
        <w:t xml:space="preserve">документов, документов </w:t>
      </w:r>
      <w:r w:rsidRPr="0060334A">
        <w:rPr>
          <w:rFonts w:ascii="Times New Roman" w:hAnsi="Times New Roman" w:cs="Times New Roman"/>
          <w:sz w:val="28"/>
          <w:szCs w:val="28"/>
        </w:rPr>
        <w:t>с пометкой ДСП</w:t>
      </w:r>
      <w:r w:rsidR="00A6462E" w:rsidRPr="0060334A">
        <w:rPr>
          <w:rFonts w:ascii="Times New Roman" w:hAnsi="Times New Roman" w:cs="Times New Roman"/>
          <w:sz w:val="28"/>
          <w:szCs w:val="28"/>
        </w:rPr>
        <w:t>.</w:t>
      </w:r>
      <w:r w:rsidRPr="0060334A">
        <w:rPr>
          <w:rFonts w:ascii="Times New Roman" w:hAnsi="Times New Roman" w:cs="Times New Roman"/>
          <w:sz w:val="28"/>
          <w:szCs w:val="28"/>
        </w:rPr>
        <w:t xml:space="preserve"> В ходе проверки нарушений не выявлено.</w:t>
      </w:r>
    </w:p>
    <w:p w:rsidR="00FF2568" w:rsidRPr="0060334A" w:rsidRDefault="004F14ED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 В</w:t>
      </w:r>
      <w:r w:rsidR="00FF2568" w:rsidRPr="0060334A">
        <w:rPr>
          <w:rFonts w:ascii="Times New Roman" w:hAnsi="Times New Roman" w:cs="Times New Roman"/>
          <w:sz w:val="28"/>
          <w:szCs w:val="28"/>
        </w:rPr>
        <w:t xml:space="preserve"> период с 12.11.2012 по 19.11.2012 Управлением Федеральной антимонопольной службы по Свердловской области была проведена внеплановая проверка, в связи с жалобой Савоськина А.Ф. (вх. № 01-17831 от 12.11.2012) на действия (бездействия)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</w:t>
      </w:r>
      <w:r w:rsidR="00A6462E" w:rsidRPr="006033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FF2568" w:rsidRPr="0060334A">
        <w:rPr>
          <w:rFonts w:ascii="Times New Roman" w:hAnsi="Times New Roman" w:cs="Times New Roman"/>
          <w:sz w:val="28"/>
          <w:szCs w:val="28"/>
        </w:rPr>
        <w:lastRenderedPageBreak/>
        <w:t xml:space="preserve">№ 0387100006112000010 на право заключения государственного контракта на поставку компакт-дисков </w:t>
      </w:r>
      <w:r w:rsidR="00FF2568" w:rsidRPr="0060334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FF2568" w:rsidRPr="0060334A">
        <w:rPr>
          <w:rFonts w:ascii="Times New Roman" w:hAnsi="Times New Roman" w:cs="Times New Roman"/>
          <w:sz w:val="28"/>
          <w:szCs w:val="28"/>
        </w:rPr>
        <w:t>-</w:t>
      </w:r>
      <w:r w:rsidR="00FF2568" w:rsidRPr="0060334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F2568" w:rsidRPr="0060334A">
        <w:rPr>
          <w:rFonts w:ascii="Times New Roman" w:hAnsi="Times New Roman" w:cs="Times New Roman"/>
          <w:sz w:val="28"/>
          <w:szCs w:val="28"/>
        </w:rPr>
        <w:t xml:space="preserve"> с нанесённым изображением</w:t>
      </w:r>
      <w:r w:rsidR="00193ED2" w:rsidRPr="0060334A">
        <w:rPr>
          <w:rFonts w:ascii="Times New Roman" w:hAnsi="Times New Roman" w:cs="Times New Roman"/>
          <w:sz w:val="28"/>
          <w:szCs w:val="28"/>
        </w:rPr>
        <w:t xml:space="preserve"> для аудиозаписи судебных заседаний арбитражного суда, в части </w:t>
      </w:r>
      <w:r w:rsidR="002F3DA4" w:rsidRPr="0060334A">
        <w:rPr>
          <w:rFonts w:ascii="Times New Roman" w:hAnsi="Times New Roman" w:cs="Times New Roman"/>
          <w:sz w:val="28"/>
          <w:szCs w:val="28"/>
        </w:rPr>
        <w:t>наличия нарушений Федерального з</w:t>
      </w:r>
      <w:r w:rsidR="00193ED2" w:rsidRPr="0060334A">
        <w:rPr>
          <w:rFonts w:ascii="Times New Roman" w:hAnsi="Times New Roman" w:cs="Times New Roman"/>
          <w:sz w:val="28"/>
          <w:szCs w:val="28"/>
        </w:rPr>
        <w:t>акона от 21.07.2005 № 94-ФЗ «О размещении заказов на поставки товаров, выполнение работ, оказание услуг государственных и муниципальных нужд».</w:t>
      </w:r>
    </w:p>
    <w:p w:rsidR="00787969" w:rsidRPr="0060334A" w:rsidRDefault="00613614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193ED2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787969" w:rsidRPr="0060334A">
        <w:rPr>
          <w:rFonts w:ascii="Times New Roman" w:hAnsi="Times New Roman" w:cs="Times New Roman"/>
          <w:sz w:val="28"/>
          <w:szCs w:val="28"/>
        </w:rPr>
        <w:t>Решением Управления Федеральной антимонопольной службы по Свердловской области жалоба Савоськина А.Ф. признана обоснованной в части нарушения сроков размещения на официальном сайте в сети «Интернет» извещения о проведении открытого аукциона, в части нарушения заказчиком требований, установленных к содержанию документации об аукционе, в части установления требований к содержанию первой части заявки на участие в аукционе не соответствующих требованиям документации об аукционе, в части отсутствия в извещении о проведении открытого аукциона информации о количестве поставляемого т</w:t>
      </w:r>
      <w:r w:rsidR="003B1D2F">
        <w:rPr>
          <w:rFonts w:ascii="Times New Roman" w:hAnsi="Times New Roman" w:cs="Times New Roman"/>
          <w:sz w:val="28"/>
          <w:szCs w:val="28"/>
        </w:rPr>
        <w:t xml:space="preserve">овара. </w:t>
      </w:r>
      <w:r w:rsidR="002E62B9" w:rsidRPr="0060334A">
        <w:rPr>
          <w:rFonts w:ascii="Times New Roman" w:hAnsi="Times New Roman" w:cs="Times New Roman"/>
          <w:sz w:val="28"/>
          <w:szCs w:val="28"/>
        </w:rPr>
        <w:t>В действиях заказчика А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рбитражного суда </w:t>
      </w:r>
      <w:r w:rsidR="002E62B9" w:rsidRPr="0060334A"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при размещении заказа путем проведения открытого аукциона в электронной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№ 0387100006112000010 на право заключения государственного контракта на поставку компакт-дисков </w:t>
      </w:r>
      <w:r w:rsidR="00787969" w:rsidRPr="0060334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787969" w:rsidRPr="0060334A">
        <w:rPr>
          <w:rFonts w:ascii="Times New Roman" w:hAnsi="Times New Roman" w:cs="Times New Roman"/>
          <w:sz w:val="28"/>
          <w:szCs w:val="28"/>
        </w:rPr>
        <w:t>-</w:t>
      </w:r>
      <w:r w:rsidR="00787969" w:rsidRPr="0060334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 с нанесённым изображением для аудиозаписи судебных заседаний </w:t>
      </w:r>
      <w:r w:rsidRPr="0060334A">
        <w:rPr>
          <w:rFonts w:ascii="Times New Roman" w:hAnsi="Times New Roman" w:cs="Times New Roman"/>
          <w:sz w:val="28"/>
          <w:szCs w:val="28"/>
        </w:rPr>
        <w:t>А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рбитражного суда </w:t>
      </w:r>
      <w:r w:rsidRPr="0060334A"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– Югры признаны нарушения 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ч. </w:t>
      </w:r>
      <w:r w:rsidR="002E62B9" w:rsidRPr="0060334A">
        <w:rPr>
          <w:rFonts w:ascii="Times New Roman" w:hAnsi="Times New Roman" w:cs="Times New Roman"/>
          <w:sz w:val="28"/>
          <w:szCs w:val="28"/>
        </w:rPr>
        <w:t>2 ст. 41.5; п. 3,5,5 ч. 3 ст. 41.6;</w:t>
      </w:r>
      <w:r w:rsidR="001862E8" w:rsidRPr="0060334A">
        <w:rPr>
          <w:rFonts w:ascii="Times New Roman" w:hAnsi="Times New Roman" w:cs="Times New Roman"/>
          <w:sz w:val="28"/>
          <w:szCs w:val="28"/>
        </w:rPr>
        <w:t xml:space="preserve"> ч. 2 ст. 19.1</w:t>
      </w:r>
      <w:r w:rsidR="002E62B9" w:rsidRPr="0060334A">
        <w:rPr>
          <w:rFonts w:ascii="Times New Roman" w:hAnsi="Times New Roman" w:cs="Times New Roman"/>
          <w:sz w:val="28"/>
          <w:szCs w:val="28"/>
        </w:rPr>
        <w:t>;</w:t>
      </w:r>
      <w:r w:rsidR="001862E8" w:rsidRPr="0060334A">
        <w:rPr>
          <w:rFonts w:ascii="Times New Roman" w:hAnsi="Times New Roman" w:cs="Times New Roman"/>
          <w:sz w:val="28"/>
          <w:szCs w:val="28"/>
        </w:rPr>
        <w:t xml:space="preserve"> п. 6.1 ч. 3 </w:t>
      </w:r>
      <w:r w:rsidR="002E62B9" w:rsidRPr="0060334A">
        <w:rPr>
          <w:rFonts w:ascii="Times New Roman" w:hAnsi="Times New Roman" w:cs="Times New Roman"/>
          <w:sz w:val="28"/>
          <w:szCs w:val="28"/>
        </w:rPr>
        <w:t>ст. 41.6;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п. 4 ч. 4 </w:t>
      </w:r>
      <w:r w:rsidR="002E62B9" w:rsidRPr="0060334A">
        <w:rPr>
          <w:rFonts w:ascii="Times New Roman" w:hAnsi="Times New Roman" w:cs="Times New Roman"/>
          <w:sz w:val="28"/>
          <w:szCs w:val="28"/>
        </w:rPr>
        <w:t>ст. 41.5; п. 1 ч. 4 ст. 41.8;</w:t>
      </w:r>
      <w:r w:rsidR="001862E8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</w:t>
      </w:r>
      <w:r w:rsidR="001862E8" w:rsidRPr="0060334A">
        <w:rPr>
          <w:rFonts w:ascii="Times New Roman" w:hAnsi="Times New Roman" w:cs="Times New Roman"/>
          <w:sz w:val="28"/>
          <w:szCs w:val="28"/>
        </w:rPr>
        <w:t>п. 1 ч. 3 ст. 41.6</w:t>
      </w:r>
      <w:r w:rsidR="00787969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2F3DA4" w:rsidRPr="0060334A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3B5C94" w:rsidRPr="0060334A">
        <w:rPr>
          <w:rFonts w:ascii="Times New Roman" w:hAnsi="Times New Roman" w:cs="Times New Roman"/>
          <w:sz w:val="28"/>
          <w:szCs w:val="28"/>
        </w:rPr>
        <w:t xml:space="preserve">акона от 21.07.2005 № 94-ФЗ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B5C94" w:rsidRPr="0060334A">
        <w:rPr>
          <w:rFonts w:ascii="Times New Roman" w:hAnsi="Times New Roman" w:cs="Times New Roman"/>
          <w:sz w:val="28"/>
          <w:szCs w:val="28"/>
        </w:rPr>
        <w:t>«О размещении заказов на поставки товаров, выполнение работ, оказание услуг для госуда</w:t>
      </w:r>
      <w:r w:rsidR="00973AF4" w:rsidRPr="0060334A">
        <w:rPr>
          <w:rFonts w:ascii="Times New Roman" w:hAnsi="Times New Roman" w:cs="Times New Roman"/>
          <w:sz w:val="28"/>
          <w:szCs w:val="28"/>
        </w:rPr>
        <w:t>рственных и муниципальных нужд».</w:t>
      </w:r>
    </w:p>
    <w:p w:rsidR="00DC0673" w:rsidRPr="0060334A" w:rsidRDefault="00DC0673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Предписание антимонопольной службой не было вынесено, в связи с тем, что на момент рассмотрения жалобы заказчик Арбитражный суд Ханты-Мансийского автономного округа – Югры отказался от размещения и проведения данного заказа.</w:t>
      </w:r>
    </w:p>
    <w:p w:rsidR="001862E8" w:rsidRPr="0060334A" w:rsidRDefault="004F14ED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862E8" w:rsidRPr="0060334A">
        <w:rPr>
          <w:rFonts w:ascii="Times New Roman" w:hAnsi="Times New Roman" w:cs="Times New Roman"/>
          <w:sz w:val="28"/>
          <w:szCs w:val="28"/>
        </w:rPr>
        <w:t xml:space="preserve"> период с 13.11.2012 по 19.11.2012 Управлением Федеральной антимонопольной службы по Свердловской области была проведена внеплановая проверка в связи с жало</w:t>
      </w:r>
      <w:r w:rsidR="00E3361E" w:rsidRPr="0060334A">
        <w:rPr>
          <w:rFonts w:ascii="Times New Roman" w:hAnsi="Times New Roman" w:cs="Times New Roman"/>
          <w:sz w:val="28"/>
          <w:szCs w:val="28"/>
        </w:rPr>
        <w:t xml:space="preserve">бой Савоськина А.Ф. (вх. № 01-17895 от 13.11.2012) на действия (бездействия)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                                                 № 0387100006112000011 на право заключения государственного контракта на приобретение и монтаж мобильных стеллажей для архива Арбитражного суда Ханты-Мансийского автономного округа – Югры, в части </w:t>
      </w:r>
      <w:r w:rsidR="002F3DA4" w:rsidRPr="0060334A">
        <w:rPr>
          <w:rFonts w:ascii="Times New Roman" w:hAnsi="Times New Roman" w:cs="Times New Roman"/>
          <w:sz w:val="28"/>
          <w:szCs w:val="28"/>
        </w:rPr>
        <w:t>наличия нарушений Федерального з</w:t>
      </w:r>
      <w:r w:rsidR="00E3361E" w:rsidRPr="0060334A">
        <w:rPr>
          <w:rFonts w:ascii="Times New Roman" w:hAnsi="Times New Roman" w:cs="Times New Roman"/>
          <w:sz w:val="28"/>
          <w:szCs w:val="28"/>
        </w:rPr>
        <w:t xml:space="preserve">акона от 21.07.2005 № 94-ФЗ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3361E" w:rsidRPr="0060334A">
        <w:rPr>
          <w:rFonts w:ascii="Times New Roman" w:hAnsi="Times New Roman" w:cs="Times New Roman"/>
          <w:sz w:val="28"/>
          <w:szCs w:val="28"/>
        </w:rPr>
        <w:t>«О размещении заказов на поставки товаров, выполнение работ, оказание услуг для государственных и муниципальных нужд».</w:t>
      </w:r>
    </w:p>
    <w:p w:rsidR="00613614" w:rsidRPr="0060334A" w:rsidRDefault="00613614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Решением Управления Федеральной антимонопольной службы по свердловской области жалобу Савоськина А.Ф. признана обоснованной в части нарушения сроков размещения на официальном сайте в сети «Интернет» извещения о проведении открытого аукциона, в части нарушения заказчиком требований, установленных к содержанию документации об аукционе. В действиях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№ 0387100006112000011 на право заключения государственного контракта на приобретение и монтаж мобильных стеллажей для архива Арбитражного суда Ханты-Мансийского автономного округа –</w:t>
      </w:r>
      <w:r w:rsidR="002E62B9" w:rsidRPr="0060334A">
        <w:rPr>
          <w:rFonts w:ascii="Times New Roman" w:hAnsi="Times New Roman" w:cs="Times New Roman"/>
          <w:sz w:val="28"/>
          <w:szCs w:val="28"/>
        </w:rPr>
        <w:t xml:space="preserve"> Югры признаны нарушения ч. 2 ст. 41,5; п. 3,5,5 ч. 3 ст. 41,6;  ч. 2 ст. 19.1; п. 6.1 ч. 3 ст. 41.6; п. 4 ч. 4 ст. 41,5; ч. 2.1 ст. </w:t>
      </w:r>
      <w:r w:rsidR="002F3DA4" w:rsidRPr="0060334A">
        <w:rPr>
          <w:rFonts w:ascii="Times New Roman" w:hAnsi="Times New Roman" w:cs="Times New Roman"/>
          <w:sz w:val="28"/>
          <w:szCs w:val="28"/>
        </w:rPr>
        <w:t>34; ч. 1 ст. 41.6 Федерального з</w:t>
      </w:r>
      <w:r w:rsidR="002E62B9" w:rsidRPr="0060334A">
        <w:rPr>
          <w:rFonts w:ascii="Times New Roman" w:hAnsi="Times New Roman" w:cs="Times New Roman"/>
          <w:sz w:val="28"/>
          <w:szCs w:val="28"/>
        </w:rPr>
        <w:t>акона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DC0673" w:rsidRPr="0060334A" w:rsidRDefault="00DC0673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Предписание антимонопольной службой не было вынесено, в связи с тем, что на момент рассмотрения жалобы заказчик Арбитражный суд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Ханты-Мансийского автономного округа – Югры отказался от размещения и проведения данного заказа.</w:t>
      </w:r>
    </w:p>
    <w:p w:rsidR="00DC0673" w:rsidRPr="0060334A" w:rsidRDefault="00DC0673" w:rsidP="00FF2568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71F93" w:rsidRPr="0060334A" w:rsidRDefault="00071F93" w:rsidP="001762FA">
      <w:pPr>
        <w:pStyle w:val="a3"/>
        <w:numPr>
          <w:ilvl w:val="1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количестве отдельных определений о распределении судебных расходов, вынесенных в соответствии со статьей 112 Арбитражного процессуального кодекса Российской Федерации (письмо от 30.05.2012 № ВАС-С01/КАУ-1296);</w:t>
      </w:r>
    </w:p>
    <w:p w:rsidR="002E62B9" w:rsidRPr="0060334A" w:rsidRDefault="002E62B9" w:rsidP="002E62B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2012 году Арбитражным судом Ханты-Мансийского автономного округа – Югры принято </w:t>
      </w:r>
      <w:r w:rsidR="002064D0" w:rsidRPr="0060334A">
        <w:rPr>
          <w:rFonts w:ascii="Times New Roman" w:hAnsi="Times New Roman" w:cs="Times New Roman"/>
          <w:sz w:val="28"/>
          <w:szCs w:val="28"/>
        </w:rPr>
        <w:t>361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="002064D0" w:rsidRPr="0060334A">
        <w:rPr>
          <w:rFonts w:ascii="Times New Roman" w:hAnsi="Times New Roman" w:cs="Times New Roman"/>
          <w:sz w:val="28"/>
          <w:szCs w:val="28"/>
        </w:rPr>
        <w:t xml:space="preserve">отдельное </w:t>
      </w:r>
      <w:r w:rsidRPr="0060334A">
        <w:rPr>
          <w:rFonts w:ascii="Times New Roman" w:hAnsi="Times New Roman" w:cs="Times New Roman"/>
          <w:sz w:val="28"/>
          <w:szCs w:val="28"/>
        </w:rPr>
        <w:t>определени</w:t>
      </w:r>
      <w:r w:rsidR="002064D0" w:rsidRPr="0060334A">
        <w:rPr>
          <w:rFonts w:ascii="Times New Roman" w:hAnsi="Times New Roman" w:cs="Times New Roman"/>
          <w:sz w:val="28"/>
          <w:szCs w:val="28"/>
        </w:rPr>
        <w:t>е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 распределении судебных расходов, вынесенных в соответствии со статьей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112 Арбитражного процессуального кодекса Российской Федерации.</w:t>
      </w:r>
    </w:p>
    <w:p w:rsidR="004F14ED" w:rsidRPr="0060334A" w:rsidRDefault="004F14ED" w:rsidP="002E62B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71F93" w:rsidRPr="0060334A" w:rsidRDefault="00071F93" w:rsidP="00A6462E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рассмотрении заявл</w:t>
      </w:r>
      <w:r w:rsidR="00BB175E" w:rsidRPr="0060334A">
        <w:rPr>
          <w:rFonts w:ascii="Times New Roman" w:hAnsi="Times New Roman" w:cs="Times New Roman"/>
          <w:b/>
          <w:sz w:val="28"/>
          <w:szCs w:val="28"/>
        </w:rPr>
        <w:t>ений и жалоб на действия судей и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 работников аппарата арбитражного суда. </w:t>
      </w:r>
      <w:r w:rsidR="00A6462E" w:rsidRPr="0060334A">
        <w:rPr>
          <w:rFonts w:ascii="Times New Roman" w:hAnsi="Times New Roman" w:cs="Times New Roman"/>
          <w:b/>
          <w:sz w:val="28"/>
          <w:szCs w:val="28"/>
        </w:rPr>
        <w:t>С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ообщить информацию об обращениях в арбитражный суд в 2012 году депутатов, представителей органов государственной власти (количество, характер обращений и др.), обратив особое внимание на те, в которых усматриваются попытки вмешательства </w:t>
      </w:r>
      <w:r w:rsidR="00150317" w:rsidRPr="0060334A">
        <w:rPr>
          <w:rFonts w:ascii="Times New Roman" w:hAnsi="Times New Roman" w:cs="Times New Roman"/>
          <w:b/>
          <w:sz w:val="28"/>
          <w:szCs w:val="28"/>
        </w:rPr>
        <w:t>в судебную деятельность, оказания давления на суд; приложить копии таких обращений;</w:t>
      </w:r>
    </w:p>
    <w:p w:rsidR="00BB175E" w:rsidRPr="0060334A" w:rsidRDefault="00AB4022" w:rsidP="00BB175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 2012 году в Арбитражный суд Ханты-Мансийского автономного округа – Югры поступило 5 обращений по делам, находящимся в производстве арбитражного суда, из них одно обращение от представителя органов местного самоуправления С.Ф. Какоткина – главы города Когалыма, с просьбой о рассмотрении в первоочередном порядке заявления Администрации города Когалыма о признании права муниципальной собственности.</w:t>
      </w:r>
      <w:r w:rsidR="00BB175E" w:rsidRPr="0060334A">
        <w:rPr>
          <w:rFonts w:ascii="Times New Roman" w:hAnsi="Times New Roman" w:cs="Times New Roman"/>
          <w:sz w:val="28"/>
          <w:szCs w:val="28"/>
        </w:rPr>
        <w:t xml:space="preserve"> Копии обращений прилагаются.</w:t>
      </w:r>
    </w:p>
    <w:p w:rsidR="00AB4022" w:rsidRPr="0060334A" w:rsidRDefault="00AB4022" w:rsidP="00AB402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Иных обращений от депутатов, представителей органов государственной власти, содержащих попытки вмешательства в судебную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деятельность, в Арбитражный суд Ханты-Мансийского автономного округа – Югры в отчетном периоде не поступало.</w:t>
      </w:r>
    </w:p>
    <w:p w:rsidR="00BB175E" w:rsidRPr="0060334A" w:rsidRDefault="00AB4022" w:rsidP="00AB402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Все поступившие в арбитражный суд обращения размещены на официальном сайте Арбитражного суда Ханты-Мансийского автономного округа – Югры в разделе «Обращения по судебным делам».</w:t>
      </w:r>
      <w:r w:rsidR="00BB175E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022" w:rsidRPr="0060334A" w:rsidRDefault="00AB4022" w:rsidP="00BB175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BB175E" w:rsidRPr="0060334A">
        <w:rPr>
          <w:rFonts w:ascii="Times New Roman" w:hAnsi="Times New Roman" w:cs="Times New Roman"/>
          <w:sz w:val="28"/>
          <w:szCs w:val="28"/>
        </w:rPr>
        <w:t>о рассмотрении заявлений и жалоб на действия судей и работников аппарата арбитражного суда</w:t>
      </w:r>
      <w:r w:rsidRPr="0060334A">
        <w:rPr>
          <w:rFonts w:ascii="Times New Roman" w:hAnsi="Times New Roman" w:cs="Times New Roman"/>
          <w:sz w:val="28"/>
          <w:szCs w:val="28"/>
        </w:rPr>
        <w:t xml:space="preserve"> приведена в приложениях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0334A">
        <w:rPr>
          <w:rFonts w:ascii="Times New Roman" w:hAnsi="Times New Roman" w:cs="Times New Roman"/>
          <w:sz w:val="28"/>
          <w:szCs w:val="28"/>
        </w:rPr>
        <w:t>№ 4-5.</w:t>
      </w:r>
    </w:p>
    <w:p w:rsidR="004F14ED" w:rsidRPr="0060334A" w:rsidRDefault="004F14ED" w:rsidP="00BB175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0317" w:rsidRPr="0060334A" w:rsidRDefault="00150317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об обращениях граждан в суды общей юрисдикции с заявлениями о возмещении убытков и компенсации морального вреда, причиненных действиями (бездействием) должностных лиц арбитражного суда при рассмотрении их обращений (статья 16 Федерального закона от 02.05.2006 № 59-ФЗ «О порядке рассмотрения обращений граждан Российской Федерации»);</w:t>
      </w:r>
    </w:p>
    <w:p w:rsidR="00AB4022" w:rsidRPr="0060334A" w:rsidRDefault="00AB4022" w:rsidP="00AB402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Случаев обращения граждан в суды общей юрисдикции с          заявлениями о возмещении убыток и компенсации морального вреда в                   2012 году не зафиксировано.</w:t>
      </w:r>
    </w:p>
    <w:p w:rsidR="004F14ED" w:rsidRPr="0060334A" w:rsidRDefault="004F14ED" w:rsidP="00AB402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0317" w:rsidRPr="0060334A" w:rsidRDefault="00150317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за отчетный период:</w:t>
      </w:r>
    </w:p>
    <w:p w:rsidR="00150317" w:rsidRPr="0060334A" w:rsidRDefault="00150317" w:rsidP="0015031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о количестве рассмотренных арбитражным судом дел с использованием систем видеоконференц-связи;</w:t>
      </w:r>
    </w:p>
    <w:p w:rsidR="00BB175E" w:rsidRPr="0060334A" w:rsidRDefault="00BB175E" w:rsidP="0015031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Арбитражном суде Ханты-Мансийского автономного округа – Югры не имеется судебных дел, рассмотренных с использованием систем видеоконференц-связи за отчетный период. Рассмотрение дел с использованием видеоконференц-связи не производится </w:t>
      </w:r>
      <w:r w:rsidR="0081692E" w:rsidRPr="0060334A">
        <w:rPr>
          <w:rFonts w:ascii="Times New Roman" w:hAnsi="Times New Roman" w:cs="Times New Roman"/>
          <w:sz w:val="28"/>
          <w:szCs w:val="28"/>
        </w:rPr>
        <w:t>в связи с проводимым в здании арбитражного суда капитальным ремонтом.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B1D2F" w:rsidRDefault="003B1D2F" w:rsidP="00BB175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175E" w:rsidRPr="0060334A" w:rsidRDefault="00BB175E" w:rsidP="00BB175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о количестве исполненных судебных поручений об организации видеоконференц-связи;</w:t>
      </w:r>
    </w:p>
    <w:p w:rsidR="0081692E" w:rsidRPr="0060334A" w:rsidRDefault="0081692E" w:rsidP="00BB17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2012 году Арбитражным судом Ханты-Мансийского автономного округа – Югры исполнено одно судебное поручение об организации видеоконференц-связи. </w:t>
      </w:r>
    </w:p>
    <w:p w:rsidR="0081692E" w:rsidRPr="0060334A" w:rsidRDefault="0081692E" w:rsidP="00BB17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Сведения по данному разделу отражены на едином корпоративном портале арбитражных судов Российской Федерации, в разделе «Опросы» - «Сбор информации о количестве рассмотренных дел с использованием систем видеоконференц-связи».</w:t>
      </w:r>
    </w:p>
    <w:p w:rsidR="004F14ED" w:rsidRPr="0060334A" w:rsidRDefault="004F14ED" w:rsidP="00BB175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0317" w:rsidRPr="0060334A" w:rsidRDefault="00150317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привлечении судей к дисциплинарной ответственности с приложением копий представлений о привлечении к ответственности и решений квалификационных коллегий судей. Также необходимо представить информацию об отказе квалификационных коллегий в привлечении судей к ответственности;</w:t>
      </w:r>
    </w:p>
    <w:p w:rsidR="0081692E" w:rsidRPr="0060334A" w:rsidRDefault="0081692E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по данному разделу приведена в приложениях № 6-7.</w:t>
      </w:r>
    </w:p>
    <w:p w:rsidR="004F14ED" w:rsidRPr="0060334A" w:rsidRDefault="004F14ED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0317" w:rsidRPr="0060334A" w:rsidRDefault="00150317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противоправных действиях в отношении судей (судей, пребывающих в отставке), членов их семей и работников аппарата арбитражного суда;</w:t>
      </w:r>
    </w:p>
    <w:p w:rsidR="0081692E" w:rsidRPr="0060334A" w:rsidRDefault="0081692E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по данному разделу приведена в приложении № 8.</w:t>
      </w:r>
    </w:p>
    <w:p w:rsidR="004F14ED" w:rsidRPr="0060334A" w:rsidRDefault="004F14ED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0317" w:rsidRPr="0060334A" w:rsidRDefault="00FB3EDA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317" w:rsidRPr="0060334A">
        <w:rPr>
          <w:rFonts w:ascii="Times New Roman" w:hAnsi="Times New Roman" w:cs="Times New Roman"/>
          <w:b/>
          <w:sz w:val="28"/>
          <w:szCs w:val="28"/>
        </w:rPr>
        <w:t>Сведения за 2007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317" w:rsidRPr="0060334A">
        <w:rPr>
          <w:rFonts w:ascii="Times New Roman" w:hAnsi="Times New Roman" w:cs="Times New Roman"/>
          <w:b/>
          <w:sz w:val="28"/>
          <w:szCs w:val="28"/>
        </w:rPr>
        <w:t>-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317" w:rsidRPr="0060334A">
        <w:rPr>
          <w:rFonts w:ascii="Times New Roman" w:hAnsi="Times New Roman" w:cs="Times New Roman"/>
          <w:b/>
          <w:sz w:val="28"/>
          <w:szCs w:val="28"/>
        </w:rPr>
        <w:t>2012 годы о результатах реализации мероприятий по направлению «Прочие нужды» в рамках федеральной целевой программы «Развитие судебной системы России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60031" w:rsidRPr="0060334A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60334A">
        <w:rPr>
          <w:rFonts w:ascii="Times New Roman" w:hAnsi="Times New Roman" w:cs="Times New Roman"/>
          <w:b/>
          <w:sz w:val="28"/>
          <w:szCs w:val="28"/>
        </w:rPr>
        <w:t>2007 – 2012 годы»;</w:t>
      </w:r>
    </w:p>
    <w:p w:rsidR="0081692E" w:rsidRPr="0060334A" w:rsidRDefault="0081692E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Информация по данному разделу направлена в Контрольно-аналитическое управление Высшего Арбитражного Суда Российской Федерации </w:t>
      </w:r>
      <w:r w:rsidR="0068124F" w:rsidRPr="0060334A">
        <w:rPr>
          <w:rFonts w:ascii="Times New Roman" w:hAnsi="Times New Roman" w:cs="Times New Roman"/>
          <w:sz w:val="28"/>
          <w:szCs w:val="28"/>
        </w:rPr>
        <w:t xml:space="preserve"> 14.01.2013 в электронном виде на адрес электронной почты: </w:t>
      </w:r>
      <w:hyperlink r:id="rId10" w:history="1">
        <w:r w:rsidR="0068124F" w:rsidRPr="0060334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rklimovskii</w:t>
        </w:r>
        <w:r w:rsidR="0068124F" w:rsidRPr="0060334A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68124F" w:rsidRPr="0060334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arditr</w:t>
        </w:r>
        <w:r w:rsidR="0068124F" w:rsidRPr="0060334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68124F" w:rsidRPr="0060334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8124F" w:rsidRPr="0060334A">
        <w:rPr>
          <w:rFonts w:ascii="Times New Roman" w:hAnsi="Times New Roman" w:cs="Times New Roman"/>
          <w:sz w:val="28"/>
          <w:szCs w:val="28"/>
        </w:rPr>
        <w:t xml:space="preserve"> (письмо Арбитражного суда Ханты-Мансийского автономного округа – Югры от 14.01.2013 № 20).</w:t>
      </w:r>
      <w:r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4ED" w:rsidRPr="0060334A" w:rsidRDefault="004F14ED" w:rsidP="0081692E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3EDA" w:rsidRPr="0060334A" w:rsidRDefault="00FB3EDA" w:rsidP="00150317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 Сведения о спорах, находившихся в 2012 году в производстве арбитражных судов, судов общей юрисдикции и иных государственных органов, в которых арбитражный суд является лицом, участвующим в деле;</w:t>
      </w:r>
    </w:p>
    <w:p w:rsidR="00FB3EDA" w:rsidRPr="0060334A" w:rsidRDefault="0068124F" w:rsidP="0006584B">
      <w:pPr>
        <w:pStyle w:val="a3"/>
        <w:spacing w:before="24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по данному разделу приведена в приложении № 10.</w:t>
      </w:r>
    </w:p>
    <w:p w:rsidR="00C932F4" w:rsidRPr="0060334A" w:rsidRDefault="00C932F4" w:rsidP="0006584B">
      <w:pPr>
        <w:pStyle w:val="a3"/>
        <w:spacing w:before="24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FB3EDA" w:rsidRPr="0060334A" w:rsidRDefault="00FB3EDA" w:rsidP="0006584B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Организация делопроизводства</w:t>
      </w:r>
    </w:p>
    <w:p w:rsidR="00FB3EDA" w:rsidRPr="0060334A" w:rsidRDefault="00FB3EDA" w:rsidP="00FB3EDA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Сведения о почтовых расходах арбитражного суда по видам </w:t>
      </w:r>
      <w:r w:rsidR="00FB5742" w:rsidRPr="0060334A">
        <w:rPr>
          <w:rFonts w:ascii="Times New Roman" w:hAnsi="Times New Roman" w:cs="Times New Roman"/>
          <w:b/>
          <w:sz w:val="28"/>
          <w:szCs w:val="28"/>
        </w:rPr>
        <w:t xml:space="preserve">предоставленных услуг (например, отправка исходящей корреспонденции, доставка корреспонденции по </w:t>
      </w:r>
      <w:r w:rsidR="00DE3336" w:rsidRPr="0060334A">
        <w:rPr>
          <w:rFonts w:ascii="Times New Roman" w:hAnsi="Times New Roman" w:cs="Times New Roman"/>
          <w:b/>
          <w:sz w:val="28"/>
          <w:szCs w:val="28"/>
        </w:rPr>
        <w:t>системе ГСП и т.п.); отдельно указать расходы на услуги телеграфа;</w:t>
      </w:r>
    </w:p>
    <w:p w:rsidR="0068124F" w:rsidRPr="0060334A" w:rsidRDefault="0068124F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Арбитражным судом Ханты-Мансийского автономного округа – Югры в 2012 году были произведены следующие почтовые расходы на </w:t>
      </w:r>
      <w:r w:rsidR="006A5E39" w:rsidRPr="0060334A">
        <w:rPr>
          <w:rFonts w:ascii="Times New Roman" w:hAnsi="Times New Roman" w:cs="Times New Roman"/>
          <w:sz w:val="28"/>
          <w:szCs w:val="28"/>
        </w:rPr>
        <w:t xml:space="preserve">общую </w:t>
      </w:r>
      <w:r w:rsidRPr="0060334A">
        <w:rPr>
          <w:rFonts w:ascii="Times New Roman" w:hAnsi="Times New Roman" w:cs="Times New Roman"/>
          <w:sz w:val="28"/>
          <w:szCs w:val="28"/>
        </w:rPr>
        <w:t>сумму 7 871 877,66 рублей</w:t>
      </w:r>
      <w:r w:rsidR="006A5E39" w:rsidRPr="0060334A">
        <w:rPr>
          <w:rFonts w:ascii="Times New Roman" w:hAnsi="Times New Roman" w:cs="Times New Roman"/>
          <w:sz w:val="28"/>
          <w:szCs w:val="28"/>
        </w:rPr>
        <w:t>, из них</w:t>
      </w:r>
      <w:r w:rsidRPr="0060334A">
        <w:rPr>
          <w:rFonts w:ascii="Times New Roman" w:hAnsi="Times New Roman" w:cs="Times New Roman"/>
          <w:sz w:val="28"/>
          <w:szCs w:val="28"/>
        </w:rPr>
        <w:t>:</w:t>
      </w:r>
    </w:p>
    <w:p w:rsidR="0068124F" w:rsidRPr="0060334A" w:rsidRDefault="0068124F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отправка почтовой корреспонденции с нанесением оттиска клише франкировальной машины на сумму 5 559</w:t>
      </w:r>
      <w:r w:rsidR="00C13596" w:rsidRPr="0060334A">
        <w:rPr>
          <w:rFonts w:ascii="Times New Roman" w:hAnsi="Times New Roman" w:cs="Times New Roman"/>
          <w:sz w:val="28"/>
          <w:szCs w:val="28"/>
        </w:rPr>
        <w:t> 807,62 рублей, в количестве 138816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отправлений;</w:t>
      </w:r>
    </w:p>
    <w:p w:rsidR="0068124F" w:rsidRPr="0060334A" w:rsidRDefault="0068124F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расходы на почтовые уведомления составили 2 008 567,62 рублей;</w:t>
      </w:r>
    </w:p>
    <w:p w:rsidR="0068124F" w:rsidRPr="0060334A" w:rsidRDefault="0068124F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- направлено </w:t>
      </w:r>
      <w:r w:rsidR="006A5E39" w:rsidRPr="0060334A">
        <w:rPr>
          <w:rFonts w:ascii="Times New Roman" w:hAnsi="Times New Roman" w:cs="Times New Roman"/>
          <w:sz w:val="28"/>
          <w:szCs w:val="28"/>
        </w:rPr>
        <w:t>487 телеграмм, на сумму 187 417,42 рублей;</w:t>
      </w:r>
    </w:p>
    <w:p w:rsidR="006A5E39" w:rsidRPr="0060334A" w:rsidRDefault="006A5E39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услуги спец</w:t>
      </w:r>
      <w:r w:rsidR="00905C7D" w:rsidRPr="0060334A"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60334A">
        <w:rPr>
          <w:rFonts w:ascii="Times New Roman" w:hAnsi="Times New Roman" w:cs="Times New Roman"/>
          <w:sz w:val="28"/>
          <w:szCs w:val="28"/>
        </w:rPr>
        <w:t xml:space="preserve">связи по приему, обработке, хранению, доставке и вручению отправлений составили 137 отправлений, на сумму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114460 рублей;</w:t>
      </w:r>
    </w:p>
    <w:p w:rsidR="006A5E39" w:rsidRPr="0060334A" w:rsidRDefault="006A5E39" w:rsidP="0068124F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услуги фель</w:t>
      </w:r>
      <w:r w:rsidR="00905C7D" w:rsidRPr="0060334A">
        <w:rPr>
          <w:rFonts w:ascii="Times New Roman" w:hAnsi="Times New Roman" w:cs="Times New Roman"/>
          <w:sz w:val="28"/>
          <w:szCs w:val="28"/>
        </w:rPr>
        <w:t xml:space="preserve">дъегерской </w:t>
      </w:r>
      <w:r w:rsidRPr="0060334A">
        <w:rPr>
          <w:rFonts w:ascii="Times New Roman" w:hAnsi="Times New Roman" w:cs="Times New Roman"/>
          <w:sz w:val="28"/>
          <w:szCs w:val="28"/>
        </w:rPr>
        <w:t xml:space="preserve">связи по приему, обработке, хранению, доставке и вручению отправлений составили 31 отправление, на сумму </w:t>
      </w:r>
      <w:r w:rsidR="00C60031" w:rsidRPr="0060334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1 625 рублей. </w:t>
      </w:r>
    </w:p>
    <w:p w:rsidR="00DE3336" w:rsidRPr="0060334A" w:rsidRDefault="00DE3336" w:rsidP="00DE3336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3336" w:rsidRPr="0060334A" w:rsidRDefault="00DE3336" w:rsidP="00FB3EDA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Сведения о фактах утраты дел арбитражного суда федеральным государственным унитарным предприятием «Почта России» в 2012 году; указать количество и номера судебных дел;</w:t>
      </w:r>
    </w:p>
    <w:p w:rsidR="00C932F4" w:rsidRPr="0060334A" w:rsidRDefault="00C932F4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2012 году в рамках судебных разбирательств по делам: </w:t>
      </w:r>
      <w:r w:rsidR="00905C7D" w:rsidRPr="0060334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№ А75-7058/2011 и № А75-7591/2011 арбитражным судом в целях проверки заявлений одной из сторон о фальсификации </w:t>
      </w:r>
      <w:r w:rsidR="00AA75EE" w:rsidRPr="0060334A">
        <w:rPr>
          <w:rFonts w:ascii="Times New Roman" w:hAnsi="Times New Roman" w:cs="Times New Roman"/>
          <w:sz w:val="28"/>
          <w:szCs w:val="28"/>
        </w:rPr>
        <w:t>представленных в суд доказательств был</w:t>
      </w:r>
      <w:r w:rsidR="003B1D2F">
        <w:rPr>
          <w:rFonts w:ascii="Times New Roman" w:hAnsi="Times New Roman" w:cs="Times New Roman"/>
          <w:sz w:val="28"/>
          <w:szCs w:val="28"/>
        </w:rPr>
        <w:t xml:space="preserve">и назначены судебно-техническая </w:t>
      </w:r>
      <w:r w:rsidR="00AA75EE" w:rsidRPr="0060334A">
        <w:rPr>
          <w:rFonts w:ascii="Times New Roman" w:hAnsi="Times New Roman" w:cs="Times New Roman"/>
          <w:sz w:val="28"/>
          <w:szCs w:val="28"/>
        </w:rPr>
        <w:t xml:space="preserve">и почерковедческие экспертизы. Производство экспертиз было поручено ФБУ Омская лаборатория судебной экспертизы Министерства юстиции Российской Федерации. </w:t>
      </w:r>
    </w:p>
    <w:p w:rsidR="00AA75EE" w:rsidRPr="0060334A" w:rsidRDefault="00AA75EE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Оригиналы документов из материалов судебных дел в Экспертное учреждение были направлены арбитражным судом по средствам специальной и почтовой связи, сведения о получении почтовых отправлений имеются в материалах судебных дел.</w:t>
      </w:r>
      <w:r w:rsidR="00905C7D" w:rsidRPr="00603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C7D" w:rsidRPr="0060334A" w:rsidRDefault="00905C7D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Согласно полученной от Экспертного учреждения информации заключения эксперта с оригиналами документов по указанным делам были направлены в адрес арбитра</w:t>
      </w:r>
      <w:r w:rsidR="00973AF4" w:rsidRPr="0060334A">
        <w:rPr>
          <w:rFonts w:ascii="Times New Roman" w:hAnsi="Times New Roman" w:cs="Times New Roman"/>
          <w:sz w:val="28"/>
          <w:szCs w:val="28"/>
        </w:rPr>
        <w:t xml:space="preserve">жного суда 27 августа 2012 года заказной бандеролью </w:t>
      </w:r>
      <w:r w:rsidRPr="0060334A">
        <w:rPr>
          <w:rFonts w:ascii="Times New Roman" w:hAnsi="Times New Roman" w:cs="Times New Roman"/>
          <w:sz w:val="28"/>
          <w:szCs w:val="28"/>
        </w:rPr>
        <w:t>по средствам почтовой связи.</w:t>
      </w:r>
    </w:p>
    <w:p w:rsidR="00905C7D" w:rsidRPr="0060334A" w:rsidRDefault="00905C7D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Однако данное почтовое отправление до настоящего времени в Арбитражный суд Ханты-Мансийского автономного округа – Югры </w:t>
      </w:r>
      <w:r w:rsidR="00D1288F" w:rsidRPr="0060334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не поступило. Как следует из ответов ФГУП «Почта России» почтовое отправление было утрачено на внутренних этапах обработки почты.</w:t>
      </w:r>
    </w:p>
    <w:p w:rsidR="00905C7D" w:rsidRPr="0060334A" w:rsidRDefault="00905C7D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Арбитражный суд Ханты-Мансийского автономного округа – Югры</w:t>
      </w:r>
      <w:r w:rsidR="00D1288F" w:rsidRPr="0060334A">
        <w:rPr>
          <w:rFonts w:ascii="Times New Roman" w:hAnsi="Times New Roman" w:cs="Times New Roman"/>
          <w:sz w:val="28"/>
          <w:szCs w:val="28"/>
        </w:rPr>
        <w:t xml:space="preserve"> </w:t>
      </w:r>
      <w:r w:rsidRPr="0060334A">
        <w:rPr>
          <w:rFonts w:ascii="Times New Roman" w:hAnsi="Times New Roman" w:cs="Times New Roman"/>
          <w:sz w:val="28"/>
          <w:szCs w:val="28"/>
        </w:rPr>
        <w:t xml:space="preserve">                в целях розыска почтового отправления и выяс</w:t>
      </w:r>
      <w:r w:rsidR="00D1288F" w:rsidRPr="0060334A">
        <w:rPr>
          <w:rFonts w:ascii="Times New Roman" w:hAnsi="Times New Roman" w:cs="Times New Roman"/>
          <w:sz w:val="28"/>
          <w:szCs w:val="28"/>
        </w:rPr>
        <w:t>нения обстоятельств  обратился к руководителю Отдела по Ханты-Мансийскому автономному округу – Югре Регионального управления ФСБ России по Тюменской области, к прокурору Ханты-Мансийского автономного округа – Югры и к генеральному директору ФГУП «Почта России» Киселёву А.Н.</w:t>
      </w:r>
    </w:p>
    <w:p w:rsidR="00D1288F" w:rsidRPr="0060334A" w:rsidRDefault="00350E81" w:rsidP="006A5E39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Иных утрат </w:t>
      </w:r>
      <w:r w:rsidR="00D1288F" w:rsidRPr="0060334A">
        <w:rPr>
          <w:rFonts w:ascii="Times New Roman" w:hAnsi="Times New Roman" w:cs="Times New Roman"/>
          <w:sz w:val="28"/>
          <w:szCs w:val="28"/>
        </w:rPr>
        <w:t>судебных дел и документов в 2012 году федеральным государственным унитарным предприятием</w:t>
      </w:r>
      <w:r w:rsidRPr="0060334A">
        <w:rPr>
          <w:rFonts w:ascii="Times New Roman" w:hAnsi="Times New Roman" w:cs="Times New Roman"/>
          <w:sz w:val="28"/>
          <w:szCs w:val="28"/>
        </w:rPr>
        <w:t xml:space="preserve"> «Почта России» </w:t>
      </w:r>
      <w:r w:rsidR="00784573" w:rsidRPr="0060334A">
        <w:rPr>
          <w:rFonts w:ascii="Times New Roman" w:hAnsi="Times New Roman" w:cs="Times New Roman"/>
          <w:sz w:val="28"/>
          <w:szCs w:val="28"/>
        </w:rPr>
        <w:t>не имеется.</w:t>
      </w:r>
    </w:p>
    <w:p w:rsidR="00DE3336" w:rsidRPr="0060334A" w:rsidRDefault="00DE3336" w:rsidP="00FB3EDA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 арбитражного суда  по сокращению бюджетных средств в части уменьшения расходов на отправление арбитражным судом почтовой корреспонденции;</w:t>
      </w:r>
    </w:p>
    <w:p w:rsidR="004F14ED" w:rsidRPr="0060334A" w:rsidRDefault="00784573" w:rsidP="00784573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Арбитражным судом Ханты-Мансийского автономного округа – Югры в 2012 году по средствам почтовой связи направлено </w:t>
      </w:r>
      <w:r w:rsidR="00973AF4" w:rsidRPr="006033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>13</w:t>
      </w:r>
      <w:r w:rsidR="00C13596" w:rsidRPr="0060334A">
        <w:rPr>
          <w:rFonts w:ascii="Times New Roman" w:hAnsi="Times New Roman" w:cs="Times New Roman"/>
          <w:sz w:val="28"/>
          <w:szCs w:val="28"/>
        </w:rPr>
        <w:t>8816</w:t>
      </w:r>
      <w:r w:rsidRPr="0060334A">
        <w:rPr>
          <w:rFonts w:ascii="Times New Roman" w:hAnsi="Times New Roman" w:cs="Times New Roman"/>
          <w:sz w:val="28"/>
          <w:szCs w:val="28"/>
        </w:rPr>
        <w:t xml:space="preserve"> отправлений.</w:t>
      </w:r>
    </w:p>
    <w:p w:rsidR="00784573" w:rsidRPr="0060334A" w:rsidRDefault="00784573" w:rsidP="00784573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С учетом ежегодного роста поступления и рассмотрения судом исковых заявлений (заявлений) объем почтовых отправлений </w:t>
      </w:r>
      <w:r w:rsidR="00B52864" w:rsidRPr="0060334A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60334A">
        <w:rPr>
          <w:rFonts w:ascii="Times New Roman" w:hAnsi="Times New Roman" w:cs="Times New Roman"/>
          <w:sz w:val="28"/>
          <w:szCs w:val="28"/>
        </w:rPr>
        <w:t>увеличивается.</w:t>
      </w:r>
      <w:r w:rsidR="00B52864" w:rsidRPr="0060334A">
        <w:rPr>
          <w:rFonts w:ascii="Times New Roman" w:hAnsi="Times New Roman" w:cs="Times New Roman"/>
          <w:sz w:val="28"/>
          <w:szCs w:val="28"/>
        </w:rPr>
        <w:t xml:space="preserve"> В целях экономии бюджетных средств на отправления почтовой корреспонденции, а также сокращения расходов по услугам телеграфа, считаем необходимы</w:t>
      </w:r>
      <w:r w:rsidR="00DC0673" w:rsidRPr="0060334A">
        <w:rPr>
          <w:rFonts w:ascii="Times New Roman" w:hAnsi="Times New Roman" w:cs="Times New Roman"/>
          <w:sz w:val="28"/>
          <w:szCs w:val="28"/>
        </w:rPr>
        <w:t>м рассмотреть вопрос о внедрении</w:t>
      </w:r>
      <w:r w:rsidR="00B52864" w:rsidRPr="0060334A">
        <w:rPr>
          <w:rFonts w:ascii="Times New Roman" w:hAnsi="Times New Roman" w:cs="Times New Roman"/>
          <w:sz w:val="28"/>
          <w:szCs w:val="28"/>
        </w:rPr>
        <w:t xml:space="preserve"> в программный комплекс «Судебно-арбитражное делопроизводство» электронного уведомления лиц, участвующих в деле</w:t>
      </w:r>
      <w:r w:rsidR="00DC0673" w:rsidRPr="0060334A">
        <w:rPr>
          <w:rFonts w:ascii="Times New Roman" w:hAnsi="Times New Roman" w:cs="Times New Roman"/>
          <w:sz w:val="28"/>
          <w:szCs w:val="28"/>
        </w:rPr>
        <w:t>,</w:t>
      </w:r>
      <w:r w:rsidR="00B52864" w:rsidRPr="0060334A">
        <w:rPr>
          <w:rFonts w:ascii="Times New Roman" w:hAnsi="Times New Roman" w:cs="Times New Roman"/>
          <w:sz w:val="28"/>
          <w:szCs w:val="28"/>
        </w:rPr>
        <w:t xml:space="preserve"> о ходе судебного разбирательства. </w:t>
      </w:r>
    </w:p>
    <w:p w:rsidR="00C13596" w:rsidRPr="0060334A" w:rsidRDefault="00C13596" w:rsidP="00784573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Внести изменения в Арбитражный процессуальный кодекс Российской Федерации в части надлежащего извещения лиц, участвующих в деле по средствам электронной почты.</w:t>
      </w:r>
    </w:p>
    <w:p w:rsidR="00784573" w:rsidRPr="0060334A" w:rsidRDefault="00784573" w:rsidP="00784573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3336" w:rsidRPr="0060334A" w:rsidRDefault="00DE3336" w:rsidP="00DE3336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Информационное обеспечение и связь;</w:t>
      </w:r>
    </w:p>
    <w:p w:rsidR="007B0D34" w:rsidRPr="0060334A" w:rsidRDefault="007B0D34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не требуется.</w:t>
      </w:r>
    </w:p>
    <w:p w:rsidR="004F14ED" w:rsidRPr="0060334A" w:rsidRDefault="004F14ED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3336" w:rsidRPr="0060334A" w:rsidRDefault="00DE3336" w:rsidP="00DE3336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Совершенствование законодательства и судебной практики</w:t>
      </w:r>
    </w:p>
    <w:p w:rsidR="00DE3336" w:rsidRPr="0060334A" w:rsidRDefault="00DE3336" w:rsidP="00DE3336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Частное право;</w:t>
      </w:r>
    </w:p>
    <w:p w:rsidR="00CE0452" w:rsidRPr="0060334A" w:rsidRDefault="00CE0452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не требуется.</w:t>
      </w:r>
    </w:p>
    <w:p w:rsidR="004F14ED" w:rsidRPr="0060334A" w:rsidRDefault="004F14ED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3336" w:rsidRPr="0060334A" w:rsidRDefault="00DE3336" w:rsidP="00DE3336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Публичное и процессуальное право</w:t>
      </w:r>
    </w:p>
    <w:p w:rsidR="00DE3336" w:rsidRPr="0060334A" w:rsidRDefault="00DE3336" w:rsidP="00DE3336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EE2E66" w:rsidRPr="0060334A">
        <w:rPr>
          <w:rFonts w:ascii="Times New Roman" w:hAnsi="Times New Roman" w:cs="Times New Roman"/>
          <w:b/>
          <w:sz w:val="28"/>
          <w:szCs w:val="28"/>
        </w:rPr>
        <w:t xml:space="preserve">о реагировании арбитражного суда на постановления Конституционного Суда Российской Федерации, содержащие в своей резолютивной части указание на необходимость пересмотра </w:t>
      </w:r>
      <w:r w:rsidR="00EE2E66" w:rsidRPr="0060334A">
        <w:rPr>
          <w:rFonts w:ascii="Times New Roman" w:hAnsi="Times New Roman" w:cs="Times New Roman"/>
          <w:b/>
          <w:sz w:val="28"/>
          <w:szCs w:val="28"/>
        </w:rPr>
        <w:lastRenderedPageBreak/>
        <w:t>правоприменительных решений по делам заявителей в соответствии с  письмом от 21.08.2012 № ВАС-С01/УПП-1854;</w:t>
      </w:r>
    </w:p>
    <w:p w:rsidR="00EE2E66" w:rsidRPr="0060334A" w:rsidRDefault="006A5E39" w:rsidP="00DE3336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отчетном периоде случаев обращения лиц, участвующих в деле, с заявлениями о пересмотре по новым обстоятельствам дел, связанных с признанием Конституционным Судом Российской Федерации не соответствующим Конституции Российской Федерации закона, примененного арбитражным судом в конкретном деле, не имелось. </w:t>
      </w:r>
    </w:p>
    <w:p w:rsidR="00601B84" w:rsidRPr="0060334A" w:rsidRDefault="00601B84" w:rsidP="00DE3336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2E66" w:rsidRPr="0060334A" w:rsidRDefault="00EE2E66" w:rsidP="00EE2E66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Рассмотрение дел с участием иностранных лиц и применением норм международного права</w:t>
      </w:r>
    </w:p>
    <w:p w:rsidR="003346D5" w:rsidRPr="0060334A" w:rsidRDefault="003346D5" w:rsidP="003346D5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Сведения о рассмотрении дел в соответствии с разделом </w:t>
      </w:r>
      <w:r w:rsidRPr="0060334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 Арбитражного процессуального кодекса Российской Федерации «Производство по делам с участием иностранных лиц»:</w:t>
      </w:r>
    </w:p>
    <w:p w:rsidR="003346D5" w:rsidRPr="0060334A" w:rsidRDefault="003346D5" w:rsidP="003346D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сколько дел находилось в производстве суда, каковы результаты рассмотрения;</w:t>
      </w:r>
    </w:p>
    <w:p w:rsidR="003346D5" w:rsidRPr="0060334A" w:rsidRDefault="003346D5" w:rsidP="003346D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применялись ли нормы иностранного и/или международного права;</w:t>
      </w:r>
    </w:p>
    <w:p w:rsidR="004F14ED" w:rsidRPr="0060334A" w:rsidRDefault="004F14ED" w:rsidP="003346D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6D5" w:rsidRPr="0060334A" w:rsidRDefault="003346D5" w:rsidP="003346D5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Сообщить, поступали ли из зарубежных государстве судебные поручения о выполнении отдельных процессуальных действий в рамках оказания международной правовой помощи (о вручении документов лицам, находящимся на территории Российской Федерации, истребовании доказательств и т.д.); если поступали, то из каких государств они были направлены.</w:t>
      </w:r>
    </w:p>
    <w:p w:rsidR="003346D5" w:rsidRPr="0060334A" w:rsidRDefault="003346D5" w:rsidP="003346D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Указать в отношении каждого государства с учетом видов процессуальных действий, сколько поручений поступило, сколько из них было исполнено;</w:t>
      </w:r>
    </w:p>
    <w:p w:rsidR="004F14ED" w:rsidRPr="0060334A" w:rsidRDefault="004F14ED" w:rsidP="003346D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6D5" w:rsidRPr="0060334A" w:rsidRDefault="003346D5" w:rsidP="003346D5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Сообщить, направлялись ли в зарубежные государства судебные поручения о выполнении отдельных процессуальных </w:t>
      </w:r>
      <w:r w:rsidRPr="0060334A">
        <w:rPr>
          <w:rFonts w:ascii="Times New Roman" w:hAnsi="Times New Roman" w:cs="Times New Roman"/>
          <w:b/>
          <w:sz w:val="28"/>
          <w:szCs w:val="28"/>
        </w:rPr>
        <w:lastRenderedPageBreak/>
        <w:t>действий; если направлялись, то в какие государства и в отношении каких процессуальных действий;</w:t>
      </w:r>
    </w:p>
    <w:p w:rsidR="004F14ED" w:rsidRPr="0060334A" w:rsidRDefault="004F14ED" w:rsidP="004F14ED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6D5" w:rsidRPr="0060334A" w:rsidRDefault="003346D5" w:rsidP="003346D5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Сведения о делах о признании и приведении в исполнение решений иностранных судов и иностранных арбитражных решений, находившихся в производстве арбитражного суда:</w:t>
      </w:r>
    </w:p>
    <w:p w:rsidR="003346D5" w:rsidRPr="0060334A" w:rsidRDefault="003346D5" w:rsidP="003346D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какое количество указанных дел находилось в производстве суда;</w:t>
      </w:r>
    </w:p>
    <w:p w:rsidR="003346D5" w:rsidRPr="0060334A" w:rsidRDefault="003346D5" w:rsidP="003346D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в признании и исполнении какого количества иностранных решений было отказано</w:t>
      </w:r>
      <w:r w:rsidR="00E4647B" w:rsidRPr="0060334A">
        <w:rPr>
          <w:rFonts w:ascii="Times New Roman" w:hAnsi="Times New Roman" w:cs="Times New Roman"/>
          <w:b/>
          <w:sz w:val="28"/>
          <w:szCs w:val="28"/>
        </w:rPr>
        <w:t>;</w:t>
      </w:r>
    </w:p>
    <w:p w:rsidR="00E4647B" w:rsidRPr="0060334A" w:rsidRDefault="0006584B" w:rsidP="000658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по данному разделу приведена в приложении № 11.</w:t>
      </w:r>
      <w:r w:rsidR="001D5A77" w:rsidRPr="0060334A">
        <w:rPr>
          <w:rFonts w:ascii="Times New Roman" w:hAnsi="Times New Roman" w:cs="Times New Roman"/>
          <w:sz w:val="28"/>
          <w:szCs w:val="28"/>
        </w:rPr>
        <w:t xml:space="preserve"> Копии судебных актов арбитражного суда прилагаются.</w:t>
      </w:r>
    </w:p>
    <w:p w:rsidR="004F14ED" w:rsidRPr="0060334A" w:rsidRDefault="004F14ED" w:rsidP="000658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647B" w:rsidRPr="0060334A" w:rsidRDefault="00E4647B" w:rsidP="0006584B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Финансово-экономические вопросы;</w:t>
      </w:r>
    </w:p>
    <w:p w:rsidR="00CE0452" w:rsidRPr="0060334A" w:rsidRDefault="00CE0452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не требуется.</w:t>
      </w:r>
    </w:p>
    <w:p w:rsidR="00350E81" w:rsidRPr="0060334A" w:rsidRDefault="00350E81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647B" w:rsidRPr="0060334A" w:rsidRDefault="00E4647B" w:rsidP="00E4647B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Работа с кадрами;</w:t>
      </w:r>
    </w:p>
    <w:p w:rsidR="00FE53DE" w:rsidRPr="0060334A" w:rsidRDefault="00FE53DE" w:rsidP="004F14ED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не требуется.</w:t>
      </w:r>
    </w:p>
    <w:p w:rsidR="004F14ED" w:rsidRPr="0060334A" w:rsidRDefault="004F14ED" w:rsidP="00FE53DE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E4647B" w:rsidRPr="0060334A" w:rsidRDefault="00E4647B" w:rsidP="00E4647B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Управление материально-технического обеспечения</w:t>
      </w:r>
    </w:p>
    <w:p w:rsidR="00E4647B" w:rsidRPr="0060334A" w:rsidRDefault="00E4647B" w:rsidP="00E4647B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Сведения о жалобах на действия (бездействия) заказчика (арбитражного суда), поданные в антимонопольную службу в рамках действия норм Федерального закона от 21.07.2005 № 94-ФЗ </w:t>
      </w:r>
      <w:r w:rsidR="003B1D2F">
        <w:rPr>
          <w:rFonts w:ascii="Times New Roman" w:hAnsi="Times New Roman" w:cs="Times New Roman"/>
          <w:b/>
          <w:sz w:val="28"/>
          <w:szCs w:val="28"/>
        </w:rPr>
        <w:t xml:space="preserve">                                 «</w:t>
      </w:r>
      <w:r w:rsidRPr="0060334A">
        <w:rPr>
          <w:rFonts w:ascii="Times New Roman" w:hAnsi="Times New Roman" w:cs="Times New Roman"/>
          <w:b/>
          <w:sz w:val="28"/>
          <w:szCs w:val="28"/>
        </w:rPr>
        <w:t xml:space="preserve">О размещении заказов на поставки товаров, выполнение работ, оказание услуг для государственных и муниципальных нужд»; </w:t>
      </w:r>
      <w:r w:rsidR="007B0D34" w:rsidRPr="0060334A">
        <w:rPr>
          <w:rFonts w:ascii="Times New Roman" w:hAnsi="Times New Roman" w:cs="Times New Roman"/>
          <w:b/>
          <w:sz w:val="28"/>
          <w:szCs w:val="28"/>
        </w:rPr>
        <w:t xml:space="preserve"> о решениях, принятых антимонопольной службой; о практике оспаривания арбитражными судами принятых решений;</w:t>
      </w:r>
    </w:p>
    <w:p w:rsidR="007B0D34" w:rsidRPr="0060334A" w:rsidRDefault="002F3DA4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В 2012 году на действия заказчика Арбитражного суда Ханты-Мансийского автономного округа – Югры в антимонопольную службу в рамках действия норм Федерального закона от 21.07.2005 № 94-ФЗ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«О размещении заказов на поставки товаров, выполнение работ, оказание услуг для государственных и муници</w:t>
      </w:r>
      <w:r w:rsidR="009D77A0" w:rsidRPr="0060334A">
        <w:rPr>
          <w:rFonts w:ascii="Times New Roman" w:hAnsi="Times New Roman" w:cs="Times New Roman"/>
          <w:sz w:val="28"/>
          <w:szCs w:val="28"/>
        </w:rPr>
        <w:t>пальных нужд» подано две жалобы:</w:t>
      </w:r>
    </w:p>
    <w:p w:rsidR="0006584B" w:rsidRPr="0060334A" w:rsidRDefault="002F3DA4" w:rsidP="009D77A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жалоба № 01621000158/14.11.2012/1995</w:t>
      </w:r>
      <w:r w:rsidR="009D77A0" w:rsidRPr="0060334A">
        <w:rPr>
          <w:rFonts w:ascii="Times New Roman" w:hAnsi="Times New Roman" w:cs="Times New Roman"/>
          <w:sz w:val="28"/>
          <w:szCs w:val="28"/>
        </w:rPr>
        <w:t xml:space="preserve">. </w:t>
      </w:r>
      <w:r w:rsidRPr="0060334A">
        <w:rPr>
          <w:rFonts w:ascii="Times New Roman" w:hAnsi="Times New Roman" w:cs="Times New Roman"/>
          <w:sz w:val="28"/>
          <w:szCs w:val="28"/>
        </w:rPr>
        <w:t>Жалоба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 Савоськина А.Ф. </w:t>
      </w:r>
      <w:r w:rsidRPr="0060334A">
        <w:rPr>
          <w:rFonts w:ascii="Times New Roman" w:hAnsi="Times New Roman" w:cs="Times New Roman"/>
          <w:sz w:val="28"/>
          <w:szCs w:val="28"/>
        </w:rPr>
        <w:t>на действия (бездействие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)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№ 0387100006112000010 на право заключения государственного контракта на поставку компакт-дисков </w:t>
      </w:r>
      <w:r w:rsidR="0006584B" w:rsidRPr="0060334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06584B" w:rsidRPr="0060334A">
        <w:rPr>
          <w:rFonts w:ascii="Times New Roman" w:hAnsi="Times New Roman" w:cs="Times New Roman"/>
          <w:sz w:val="28"/>
          <w:szCs w:val="28"/>
        </w:rPr>
        <w:t>-</w:t>
      </w:r>
      <w:r w:rsidR="0006584B" w:rsidRPr="0060334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 с нанесённым изображением для аудиозаписи судебных заседаний арбитражного суда, в части </w:t>
      </w:r>
      <w:r w:rsidRPr="0060334A">
        <w:rPr>
          <w:rFonts w:ascii="Times New Roman" w:hAnsi="Times New Roman" w:cs="Times New Roman"/>
          <w:sz w:val="28"/>
          <w:szCs w:val="28"/>
        </w:rPr>
        <w:t>наличия нарушений Федерального з</w:t>
      </w:r>
      <w:r w:rsidR="0006584B" w:rsidRPr="0060334A">
        <w:rPr>
          <w:rFonts w:ascii="Times New Roman" w:hAnsi="Times New Roman" w:cs="Times New Roman"/>
          <w:sz w:val="28"/>
          <w:szCs w:val="28"/>
        </w:rPr>
        <w:t>акона от 21.07.2005 № 94-ФЗ «О размещении заказов на поставки товаров, выполнение работ, оказание услуг государственных и муниципальных нужд».</w:t>
      </w:r>
    </w:p>
    <w:p w:rsidR="00DC0673" w:rsidRPr="0060334A" w:rsidRDefault="0006584B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Решением Управления Федеральной антимонопольной службы по Свердловской области жалоба Савоськина А.Ф. признана обоснованной в части нарушения сроков размещения на официальном сайте в сети «Интернет» извещения о проведении открытого аукциона, в части нарушения заказчиком требований, установленных к содержанию документации об аукционе, в части установления требований к содержанию первой части заявки на участие в аукционе не соответствующих требованиям документации об аукционе, в части отсутствия в извещении о проведении открытого аукциона информации о количестве поставляемого т</w:t>
      </w:r>
      <w:r w:rsidR="003B1D2F">
        <w:rPr>
          <w:rFonts w:ascii="Times New Roman" w:hAnsi="Times New Roman" w:cs="Times New Roman"/>
          <w:sz w:val="28"/>
          <w:szCs w:val="28"/>
        </w:rPr>
        <w:t xml:space="preserve">овара. </w:t>
      </w:r>
      <w:r w:rsidRPr="0060334A">
        <w:rPr>
          <w:rFonts w:ascii="Times New Roman" w:hAnsi="Times New Roman" w:cs="Times New Roman"/>
          <w:sz w:val="28"/>
          <w:szCs w:val="28"/>
        </w:rPr>
        <w:t xml:space="preserve">В действиях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№ 0387100006112000010 на право заключения государственного контракта на поставку компакт-дисков </w:t>
      </w:r>
      <w:r w:rsidRPr="0060334A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60334A">
        <w:rPr>
          <w:rFonts w:ascii="Times New Roman" w:hAnsi="Times New Roman" w:cs="Times New Roman"/>
          <w:sz w:val="28"/>
          <w:szCs w:val="28"/>
        </w:rPr>
        <w:t>-</w:t>
      </w:r>
      <w:r w:rsidRPr="0060334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0334A">
        <w:rPr>
          <w:rFonts w:ascii="Times New Roman" w:hAnsi="Times New Roman" w:cs="Times New Roman"/>
          <w:sz w:val="28"/>
          <w:szCs w:val="28"/>
        </w:rPr>
        <w:t xml:space="preserve"> с нанесённым изображением для аудиозаписи судебных заседаний Арбитражного суда Ханты-Мансийского автономного округа – Югры признаны нарушения ч. 2 ст. 41.5; п. 3,5,5 ч. 3 ст. 41.6; ч. 2 ст. 19.1; п. 6.1 ч. 3 ст. 41.6; п. 4 ч. 4 ст. 41.5; п. 1 ч. 4 ст. 41.8; </w:t>
      </w:r>
      <w:r w:rsidR="003B1D2F">
        <w:rPr>
          <w:rFonts w:ascii="Times New Roman" w:hAnsi="Times New Roman" w:cs="Times New Roman"/>
          <w:sz w:val="28"/>
          <w:szCs w:val="28"/>
        </w:rPr>
        <w:t xml:space="preserve">   п. 1 ч. 3 ст. 41.6 </w:t>
      </w:r>
      <w:r w:rsidR="002F3DA4" w:rsidRPr="0060334A">
        <w:rPr>
          <w:rFonts w:ascii="Times New Roman" w:hAnsi="Times New Roman" w:cs="Times New Roman"/>
          <w:sz w:val="28"/>
          <w:szCs w:val="28"/>
        </w:rPr>
        <w:t>Федерального з</w:t>
      </w:r>
      <w:r w:rsidRPr="0060334A">
        <w:rPr>
          <w:rFonts w:ascii="Times New Roman" w:hAnsi="Times New Roman" w:cs="Times New Roman"/>
          <w:sz w:val="28"/>
          <w:szCs w:val="28"/>
        </w:rPr>
        <w:t xml:space="preserve">акона от 21.07.2005 № 94-ФЗ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«О размещении заказов на поставки товаров, выполнение работ, оказание услуг для госуда</w:t>
      </w:r>
      <w:r w:rsidR="00DC0673" w:rsidRPr="0060334A">
        <w:rPr>
          <w:rFonts w:ascii="Times New Roman" w:hAnsi="Times New Roman" w:cs="Times New Roman"/>
          <w:sz w:val="28"/>
          <w:szCs w:val="28"/>
        </w:rPr>
        <w:t>рственных и муниципальных нужд».</w:t>
      </w:r>
    </w:p>
    <w:p w:rsidR="0006584B" w:rsidRPr="0060334A" w:rsidRDefault="00DC0673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Предписание антимонопольной службой не было вынесено, в связи с тем, что на момент рассмотрения жалобы заказчик Арбитражный суд Ханты-Мансийского автономного округа – Югры отказался от размещения и проведения данного заказа.</w:t>
      </w:r>
    </w:p>
    <w:p w:rsidR="0006584B" w:rsidRPr="0060334A" w:rsidRDefault="002F3DA4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- жалоба № 01621000158/14.11.2012/1990</w:t>
      </w:r>
      <w:r w:rsidR="009D77A0" w:rsidRPr="0060334A">
        <w:rPr>
          <w:rFonts w:ascii="Times New Roman" w:hAnsi="Times New Roman" w:cs="Times New Roman"/>
          <w:sz w:val="28"/>
          <w:szCs w:val="28"/>
        </w:rPr>
        <w:t xml:space="preserve">. </w:t>
      </w:r>
      <w:r w:rsidRPr="0060334A">
        <w:rPr>
          <w:rFonts w:ascii="Times New Roman" w:hAnsi="Times New Roman" w:cs="Times New Roman"/>
          <w:sz w:val="28"/>
          <w:szCs w:val="28"/>
        </w:rPr>
        <w:t>Ж</w:t>
      </w:r>
      <w:r w:rsidR="0006584B" w:rsidRPr="0060334A">
        <w:rPr>
          <w:rFonts w:ascii="Times New Roman" w:hAnsi="Times New Roman" w:cs="Times New Roman"/>
          <w:sz w:val="28"/>
          <w:szCs w:val="28"/>
        </w:rPr>
        <w:t>ало</w:t>
      </w:r>
      <w:r w:rsidRPr="0060334A">
        <w:rPr>
          <w:rFonts w:ascii="Times New Roman" w:hAnsi="Times New Roman" w:cs="Times New Roman"/>
          <w:sz w:val="28"/>
          <w:szCs w:val="28"/>
        </w:rPr>
        <w:t>ба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 Савоськина А.Ф. на действия (бездействия) заказчика Арбитражного суда Ханты-Мансийского автономного округа – Югры при размещении заказа путем проведения открытого аукциона в эле</w:t>
      </w:r>
      <w:r w:rsidRPr="0060334A">
        <w:rPr>
          <w:rFonts w:ascii="Times New Roman" w:hAnsi="Times New Roman" w:cs="Times New Roman"/>
          <w:sz w:val="28"/>
          <w:szCs w:val="28"/>
        </w:rPr>
        <w:t xml:space="preserve">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№ 0387100006112000011 на право заключения государственного контракта на приобретение и монтаж мобильных стеллажей для архива Арбитражного суда Ханты-Мансийского автономного округа – Югры, в части </w:t>
      </w:r>
      <w:r w:rsidRPr="0060334A">
        <w:rPr>
          <w:rFonts w:ascii="Times New Roman" w:hAnsi="Times New Roman" w:cs="Times New Roman"/>
          <w:sz w:val="28"/>
          <w:szCs w:val="28"/>
        </w:rPr>
        <w:t>наличия нарушений Федерального з</w:t>
      </w:r>
      <w:r w:rsidR="0006584B" w:rsidRPr="0060334A">
        <w:rPr>
          <w:rFonts w:ascii="Times New Roman" w:hAnsi="Times New Roman" w:cs="Times New Roman"/>
          <w:sz w:val="28"/>
          <w:szCs w:val="28"/>
        </w:rPr>
        <w:t xml:space="preserve">акона от 21.07.2005 № 94-ФЗ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6584B" w:rsidRPr="0060334A">
        <w:rPr>
          <w:rFonts w:ascii="Times New Roman" w:hAnsi="Times New Roman" w:cs="Times New Roman"/>
          <w:sz w:val="28"/>
          <w:szCs w:val="28"/>
        </w:rPr>
        <w:t>«О размещении заказов на поставки товаров, выполнение работ, оказание услуг для государственных и муниципальных нужд».</w:t>
      </w:r>
    </w:p>
    <w:p w:rsidR="0006584B" w:rsidRPr="0060334A" w:rsidRDefault="0006584B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Решением Управления Федеральной антимонопольной службы по свердловской области жалобу Савоськина А.Ф. признана обоснованной в части нарушения сроков размещения на официальном сайте в сети «Интернет» извещения о проведении открытого аукциона, в части нарушения заказчиком требований, установленных к содержанию документации об аукционе. В действиях заказчика Арбитражного суда Ханты-Мансийского автономного округа – Югры при размещении заказа путем проведения открытого аукциона в электронной форме </w:t>
      </w:r>
      <w:r w:rsidR="003B1D2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0334A">
        <w:rPr>
          <w:rFonts w:ascii="Times New Roman" w:hAnsi="Times New Roman" w:cs="Times New Roman"/>
          <w:sz w:val="28"/>
          <w:szCs w:val="28"/>
        </w:rPr>
        <w:t xml:space="preserve">№ 0387100006112000011 на право заключения государственного контракта на приобретение и монтаж мобильных стеллажей для архива Арбитражного суда Ханты-Мансийского автономного округа – Югры признаны нарушения ч. 2 ст. 41,5; п. 3,5,5 ч. 3 ст. 41,6;  ч. 2 ст. 19.1; п. 6.1 ч. 3 ст. 41.6; п. 4 ч. 4 ст. 41,5; ч. 2.1 ст. </w:t>
      </w:r>
      <w:r w:rsidR="002F3DA4" w:rsidRPr="0060334A">
        <w:rPr>
          <w:rFonts w:ascii="Times New Roman" w:hAnsi="Times New Roman" w:cs="Times New Roman"/>
          <w:sz w:val="28"/>
          <w:szCs w:val="28"/>
        </w:rPr>
        <w:t>34; ч. 1 ст. 41.6 Федерального з</w:t>
      </w:r>
      <w:r w:rsidRPr="0060334A">
        <w:rPr>
          <w:rFonts w:ascii="Times New Roman" w:hAnsi="Times New Roman" w:cs="Times New Roman"/>
          <w:sz w:val="28"/>
          <w:szCs w:val="28"/>
        </w:rPr>
        <w:t xml:space="preserve">акона от 21.07.2005 № 94-ФЗ «О размещении заказов на поставки товаров, 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выполнение работ, оказание услуг для государственных и муниципальных нужд».</w:t>
      </w:r>
    </w:p>
    <w:p w:rsidR="00DC0673" w:rsidRPr="0060334A" w:rsidRDefault="00DC0673" w:rsidP="00DC0673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 Предписание антимонопольной службой не было вынесено, в связи с тем, что на момент рассмотрения жалобы заказчик Арбитражный суд Ханты-Мансийского автономного округа – Югры отказался от размещения и проведения данного заказа.</w:t>
      </w:r>
    </w:p>
    <w:p w:rsidR="00085220" w:rsidRPr="0060334A" w:rsidRDefault="00085220" w:rsidP="0006584B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B0D34" w:rsidRPr="0060334A" w:rsidRDefault="007B0D34" w:rsidP="00E4647B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Проблемы арбитражного суда, касающиеся практики применения норм указанного Федерального закона;</w:t>
      </w:r>
    </w:p>
    <w:p w:rsidR="009D77A0" w:rsidRPr="0060334A" w:rsidRDefault="009D77A0" w:rsidP="009D77A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При составлении конкурсной документации (технического задания) Арбитражный суд Ханты</w:t>
      </w:r>
      <w:r w:rsidR="008671E2" w:rsidRPr="0060334A">
        <w:rPr>
          <w:rFonts w:ascii="Times New Roman" w:hAnsi="Times New Roman" w:cs="Times New Roman"/>
          <w:sz w:val="28"/>
          <w:szCs w:val="28"/>
        </w:rPr>
        <w:t>-</w:t>
      </w:r>
      <w:r w:rsidRPr="0060334A">
        <w:rPr>
          <w:rFonts w:ascii="Times New Roman" w:hAnsi="Times New Roman" w:cs="Times New Roman"/>
          <w:sz w:val="28"/>
          <w:szCs w:val="28"/>
        </w:rPr>
        <w:t>Мансийского</w:t>
      </w:r>
      <w:r w:rsidR="008671E2" w:rsidRPr="0060334A">
        <w:rPr>
          <w:rFonts w:ascii="Times New Roman" w:hAnsi="Times New Roman" w:cs="Times New Roman"/>
          <w:sz w:val="28"/>
          <w:szCs w:val="28"/>
        </w:rPr>
        <w:t xml:space="preserve"> автономного округа – Югры испытывает сложности, вызванные отсутствием специалистов, имеющих специальные познания в соответствующих областях.</w:t>
      </w:r>
    </w:p>
    <w:p w:rsidR="008671E2" w:rsidRPr="0060334A" w:rsidRDefault="008671E2" w:rsidP="009D77A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В связи с чем, полагаем целесообразным инициировать разработку проектов типовых технических заданий</w:t>
      </w:r>
      <w:r w:rsidR="00DB39F1" w:rsidRPr="0060334A">
        <w:rPr>
          <w:rFonts w:ascii="Times New Roman" w:hAnsi="Times New Roman" w:cs="Times New Roman"/>
          <w:sz w:val="28"/>
          <w:szCs w:val="28"/>
        </w:rPr>
        <w:t xml:space="preserve"> на проведение конкурсов, аукционов и разработку комплектов проектов иной конкурсной документации.</w:t>
      </w:r>
    </w:p>
    <w:p w:rsidR="00085220" w:rsidRPr="0060334A" w:rsidRDefault="00085220" w:rsidP="009D77A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B0D34" w:rsidRPr="0060334A" w:rsidRDefault="007B0D34" w:rsidP="00E4647B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Предложения арбитражного суда по мероприятиям, направленным на своевременное и эффективное расходование бюджетных средств, выделенных </w:t>
      </w:r>
      <w:r w:rsidR="008671E2" w:rsidRPr="0060334A">
        <w:rPr>
          <w:rFonts w:ascii="Times New Roman" w:hAnsi="Times New Roman" w:cs="Times New Roman"/>
          <w:b/>
          <w:sz w:val="28"/>
          <w:szCs w:val="28"/>
        </w:rPr>
        <w:t>на обеспечение его деятельности;</w:t>
      </w:r>
    </w:p>
    <w:p w:rsidR="008671E2" w:rsidRPr="0060334A" w:rsidRDefault="008671E2" w:rsidP="008671E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Арбитражным судом Ханты-Мансийского автономного округа – Югры в 2012 году бюджетные средства, выделенные на обеспечение де</w:t>
      </w:r>
      <w:r w:rsidR="00DB39F1" w:rsidRPr="0060334A">
        <w:rPr>
          <w:rFonts w:ascii="Times New Roman" w:hAnsi="Times New Roman" w:cs="Times New Roman"/>
          <w:sz w:val="28"/>
          <w:szCs w:val="28"/>
        </w:rPr>
        <w:t>ятельности были освоены на 100 процентов.</w:t>
      </w:r>
    </w:p>
    <w:p w:rsidR="008A3E53" w:rsidRPr="0060334A" w:rsidRDefault="008A3E53" w:rsidP="008671E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 xml:space="preserve">Для эффективного расходования бюджетных средств необходимо равномерное </w:t>
      </w:r>
      <w:r w:rsidR="002B5574" w:rsidRPr="0060334A">
        <w:rPr>
          <w:rFonts w:ascii="Times New Roman" w:hAnsi="Times New Roman" w:cs="Times New Roman"/>
          <w:sz w:val="28"/>
          <w:szCs w:val="28"/>
        </w:rPr>
        <w:t xml:space="preserve">в течение календарного года </w:t>
      </w:r>
      <w:r w:rsidRPr="0060334A">
        <w:rPr>
          <w:rFonts w:ascii="Times New Roman" w:hAnsi="Times New Roman" w:cs="Times New Roman"/>
          <w:sz w:val="28"/>
          <w:szCs w:val="28"/>
        </w:rPr>
        <w:t>выделение и финансирование денежных средств, выделенных на обеспечение деятельности арбитражного с</w:t>
      </w:r>
      <w:r w:rsidR="002B5574" w:rsidRPr="0060334A">
        <w:rPr>
          <w:rFonts w:ascii="Times New Roman" w:hAnsi="Times New Roman" w:cs="Times New Roman"/>
          <w:sz w:val="28"/>
          <w:szCs w:val="28"/>
        </w:rPr>
        <w:t xml:space="preserve">уда. </w:t>
      </w:r>
    </w:p>
    <w:p w:rsidR="00C932F4" w:rsidRPr="0060334A" w:rsidRDefault="00C932F4" w:rsidP="008671E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Сведения, относящиеся к компетенции Управления материально-технического обеспечения, представлены Арбитражным судом Ханты-</w:t>
      </w:r>
      <w:r w:rsidRPr="0060334A">
        <w:rPr>
          <w:rFonts w:ascii="Times New Roman" w:hAnsi="Times New Roman" w:cs="Times New Roman"/>
          <w:sz w:val="28"/>
          <w:szCs w:val="28"/>
        </w:rPr>
        <w:lastRenderedPageBreak/>
        <w:t>Мансийского автономного округа – Югры в автоматизированной информационной системе «Учет характеристик зданий и сооружений системы арбитражных судов Российской Федерации».</w:t>
      </w:r>
    </w:p>
    <w:p w:rsidR="00085220" w:rsidRPr="0060334A" w:rsidRDefault="00085220" w:rsidP="008671E2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B0D34" w:rsidRPr="0060334A" w:rsidRDefault="007B0D34" w:rsidP="007B0D34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>Пресс-служба</w:t>
      </w:r>
    </w:p>
    <w:p w:rsidR="00FE53DE" w:rsidRPr="0060334A" w:rsidRDefault="00FE53DE" w:rsidP="00FE53DE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Информация не требуется.</w:t>
      </w:r>
    </w:p>
    <w:p w:rsidR="00601B84" w:rsidRPr="0060334A" w:rsidRDefault="00601B84" w:rsidP="00601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B84" w:rsidRPr="0060334A" w:rsidRDefault="00601B84" w:rsidP="00601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B84" w:rsidRPr="0060334A" w:rsidRDefault="00601B84" w:rsidP="00601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34A">
        <w:rPr>
          <w:rFonts w:ascii="Times New Roman" w:hAnsi="Times New Roman" w:cs="Times New Roman"/>
          <w:sz w:val="28"/>
          <w:szCs w:val="28"/>
        </w:rPr>
        <w:t>Председател</w:t>
      </w:r>
      <w:r w:rsidR="003B1D2F">
        <w:rPr>
          <w:rFonts w:ascii="Times New Roman" w:hAnsi="Times New Roman" w:cs="Times New Roman"/>
          <w:sz w:val="28"/>
          <w:szCs w:val="28"/>
        </w:rPr>
        <w:t>ь арбитражного суда</w:t>
      </w:r>
      <w:r w:rsidR="003B1D2F">
        <w:rPr>
          <w:rFonts w:ascii="Times New Roman" w:hAnsi="Times New Roman" w:cs="Times New Roman"/>
          <w:sz w:val="28"/>
          <w:szCs w:val="28"/>
        </w:rPr>
        <w:tab/>
      </w:r>
      <w:r w:rsidR="003B1D2F">
        <w:rPr>
          <w:rFonts w:ascii="Times New Roman" w:hAnsi="Times New Roman" w:cs="Times New Roman"/>
          <w:sz w:val="28"/>
          <w:szCs w:val="28"/>
        </w:rPr>
        <w:tab/>
      </w:r>
      <w:r w:rsidR="003B1D2F">
        <w:rPr>
          <w:rFonts w:ascii="Times New Roman" w:hAnsi="Times New Roman" w:cs="Times New Roman"/>
          <w:sz w:val="28"/>
          <w:szCs w:val="28"/>
        </w:rPr>
        <w:tab/>
      </w:r>
      <w:r w:rsidR="003B1D2F">
        <w:rPr>
          <w:rFonts w:ascii="Times New Roman" w:hAnsi="Times New Roman" w:cs="Times New Roman"/>
          <w:sz w:val="28"/>
          <w:szCs w:val="28"/>
        </w:rPr>
        <w:tab/>
      </w:r>
      <w:r w:rsidR="003B1D2F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60334A">
        <w:rPr>
          <w:rFonts w:ascii="Times New Roman" w:hAnsi="Times New Roman" w:cs="Times New Roman"/>
          <w:sz w:val="28"/>
          <w:szCs w:val="28"/>
        </w:rPr>
        <w:t>Г.Н. Стоякин</w:t>
      </w:r>
    </w:p>
    <w:p w:rsidR="007B0D34" w:rsidRPr="0060334A" w:rsidRDefault="007B0D34" w:rsidP="007B0D34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317" w:rsidRPr="0060334A" w:rsidRDefault="00150317" w:rsidP="00150317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317" w:rsidRPr="0060334A" w:rsidRDefault="00150317" w:rsidP="00150317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0317" w:rsidRPr="0060334A" w:rsidRDefault="00150317" w:rsidP="0015031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F93" w:rsidRPr="0060334A" w:rsidRDefault="00071F93" w:rsidP="00071F9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71F93" w:rsidRPr="0060334A" w:rsidRDefault="00071F93" w:rsidP="00071F93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1E2" w:rsidRPr="0060334A" w:rsidRDefault="00601B84" w:rsidP="00071F93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3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71E2" w:rsidRPr="0060334A" w:rsidRDefault="008671E2" w:rsidP="00071F93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671E2" w:rsidRPr="0060334A" w:rsidSect="0060334A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086" w:rsidRDefault="005D7086" w:rsidP="006B1ED7">
      <w:pPr>
        <w:spacing w:after="0" w:line="240" w:lineRule="auto"/>
      </w:pPr>
      <w:r>
        <w:separator/>
      </w:r>
    </w:p>
  </w:endnote>
  <w:endnote w:type="continuationSeparator" w:id="1">
    <w:p w:rsidR="005D7086" w:rsidRDefault="005D7086" w:rsidP="006B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2F" w:rsidRDefault="003B1D2F">
    <w:pPr>
      <w:pStyle w:val="a6"/>
    </w:pPr>
  </w:p>
  <w:p w:rsidR="003B1D2F" w:rsidRDefault="003B1D2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086" w:rsidRDefault="005D7086" w:rsidP="006B1ED7">
      <w:pPr>
        <w:spacing w:after="0" w:line="240" w:lineRule="auto"/>
      </w:pPr>
      <w:r>
        <w:separator/>
      </w:r>
    </w:p>
  </w:footnote>
  <w:footnote w:type="continuationSeparator" w:id="1">
    <w:p w:rsidR="005D7086" w:rsidRDefault="005D7086" w:rsidP="006B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522461"/>
      <w:docPartObj>
        <w:docPartGallery w:val="Page Numbers (Top of Page)"/>
        <w:docPartUnique/>
      </w:docPartObj>
    </w:sdtPr>
    <w:sdtContent>
      <w:p w:rsidR="003B1D2F" w:rsidRDefault="003B1D2F">
        <w:pPr>
          <w:pStyle w:val="a4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B1D2F" w:rsidRDefault="003B1D2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0196B"/>
    <w:multiLevelType w:val="hybridMultilevel"/>
    <w:tmpl w:val="A12C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86577"/>
    <w:multiLevelType w:val="multilevel"/>
    <w:tmpl w:val="EE5CE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323B7"/>
    <w:rsid w:val="00020E6A"/>
    <w:rsid w:val="000254C7"/>
    <w:rsid w:val="0006584B"/>
    <w:rsid w:val="000663D4"/>
    <w:rsid w:val="00071F93"/>
    <w:rsid w:val="00085220"/>
    <w:rsid w:val="000E2545"/>
    <w:rsid w:val="000F3572"/>
    <w:rsid w:val="00126EC6"/>
    <w:rsid w:val="00141455"/>
    <w:rsid w:val="00150317"/>
    <w:rsid w:val="001762FA"/>
    <w:rsid w:val="001862E8"/>
    <w:rsid w:val="00193ED2"/>
    <w:rsid w:val="001974CB"/>
    <w:rsid w:val="001A42B9"/>
    <w:rsid w:val="001D5A77"/>
    <w:rsid w:val="001E3952"/>
    <w:rsid w:val="002064D0"/>
    <w:rsid w:val="00213AE1"/>
    <w:rsid w:val="00223095"/>
    <w:rsid w:val="00235B44"/>
    <w:rsid w:val="00291153"/>
    <w:rsid w:val="002B5574"/>
    <w:rsid w:val="002E62B9"/>
    <w:rsid w:val="002F3DA4"/>
    <w:rsid w:val="00302EDE"/>
    <w:rsid w:val="00334592"/>
    <w:rsid w:val="003346D5"/>
    <w:rsid w:val="00350E81"/>
    <w:rsid w:val="003B1D2F"/>
    <w:rsid w:val="003B5C94"/>
    <w:rsid w:val="003F3564"/>
    <w:rsid w:val="003F4900"/>
    <w:rsid w:val="004029AB"/>
    <w:rsid w:val="004323B7"/>
    <w:rsid w:val="004A0503"/>
    <w:rsid w:val="004F14ED"/>
    <w:rsid w:val="0052095B"/>
    <w:rsid w:val="00532DD6"/>
    <w:rsid w:val="00541A8F"/>
    <w:rsid w:val="00561569"/>
    <w:rsid w:val="00573965"/>
    <w:rsid w:val="0058021C"/>
    <w:rsid w:val="005811C3"/>
    <w:rsid w:val="00590095"/>
    <w:rsid w:val="005D7086"/>
    <w:rsid w:val="005D745B"/>
    <w:rsid w:val="005F6B19"/>
    <w:rsid w:val="00601B84"/>
    <w:rsid w:val="0060334A"/>
    <w:rsid w:val="00613614"/>
    <w:rsid w:val="0068124F"/>
    <w:rsid w:val="00693563"/>
    <w:rsid w:val="006A5E39"/>
    <w:rsid w:val="006B063F"/>
    <w:rsid w:val="006B1ED7"/>
    <w:rsid w:val="0072579A"/>
    <w:rsid w:val="00784573"/>
    <w:rsid w:val="00787969"/>
    <w:rsid w:val="007909A2"/>
    <w:rsid w:val="0079262D"/>
    <w:rsid w:val="007B0D34"/>
    <w:rsid w:val="007F09BB"/>
    <w:rsid w:val="007F2095"/>
    <w:rsid w:val="0081692E"/>
    <w:rsid w:val="008671E2"/>
    <w:rsid w:val="008969EF"/>
    <w:rsid w:val="008A3E53"/>
    <w:rsid w:val="008C44B8"/>
    <w:rsid w:val="0090383C"/>
    <w:rsid w:val="00903F6D"/>
    <w:rsid w:val="00905C7D"/>
    <w:rsid w:val="00956E3E"/>
    <w:rsid w:val="00973AF4"/>
    <w:rsid w:val="009A4846"/>
    <w:rsid w:val="009C0A44"/>
    <w:rsid w:val="009C51B2"/>
    <w:rsid w:val="009D77A0"/>
    <w:rsid w:val="009E69FE"/>
    <w:rsid w:val="009F4486"/>
    <w:rsid w:val="009F48F7"/>
    <w:rsid w:val="00A139B0"/>
    <w:rsid w:val="00A37BF5"/>
    <w:rsid w:val="00A6462E"/>
    <w:rsid w:val="00AA6742"/>
    <w:rsid w:val="00AA75EE"/>
    <w:rsid w:val="00AB4022"/>
    <w:rsid w:val="00B4647E"/>
    <w:rsid w:val="00B52864"/>
    <w:rsid w:val="00B70CA6"/>
    <w:rsid w:val="00B811F3"/>
    <w:rsid w:val="00BA77F9"/>
    <w:rsid w:val="00BB175E"/>
    <w:rsid w:val="00BE152D"/>
    <w:rsid w:val="00BF31B2"/>
    <w:rsid w:val="00C13596"/>
    <w:rsid w:val="00C5598C"/>
    <w:rsid w:val="00C60031"/>
    <w:rsid w:val="00C932F4"/>
    <w:rsid w:val="00CE00A7"/>
    <w:rsid w:val="00CE0452"/>
    <w:rsid w:val="00D07DAB"/>
    <w:rsid w:val="00D1288F"/>
    <w:rsid w:val="00D32265"/>
    <w:rsid w:val="00D8688E"/>
    <w:rsid w:val="00DA4F2D"/>
    <w:rsid w:val="00DB39F1"/>
    <w:rsid w:val="00DC0673"/>
    <w:rsid w:val="00DC67B2"/>
    <w:rsid w:val="00DE3336"/>
    <w:rsid w:val="00E03951"/>
    <w:rsid w:val="00E130D9"/>
    <w:rsid w:val="00E3361E"/>
    <w:rsid w:val="00E4647B"/>
    <w:rsid w:val="00E50E08"/>
    <w:rsid w:val="00EE2E66"/>
    <w:rsid w:val="00F67633"/>
    <w:rsid w:val="00F77690"/>
    <w:rsid w:val="00F87DBE"/>
    <w:rsid w:val="00F962C2"/>
    <w:rsid w:val="00FA52CB"/>
    <w:rsid w:val="00FB0E49"/>
    <w:rsid w:val="00FB3EDA"/>
    <w:rsid w:val="00FB5742"/>
    <w:rsid w:val="00FE53DE"/>
    <w:rsid w:val="00FF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C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ED7"/>
  </w:style>
  <w:style w:type="paragraph" w:styleId="a6">
    <w:name w:val="footer"/>
    <w:basedOn w:val="a"/>
    <w:link w:val="a7"/>
    <w:uiPriority w:val="99"/>
    <w:unhideWhenUsed/>
    <w:rsid w:val="006B1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ED7"/>
  </w:style>
  <w:style w:type="character" w:styleId="a8">
    <w:name w:val="Hyperlink"/>
    <w:basedOn w:val="a0"/>
    <w:uiPriority w:val="99"/>
    <w:unhideWhenUsed/>
    <w:rsid w:val="00681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517C69F87B057DB558E686622FFCDAF2984F1CA3DF9A1DA1863D1DD62D96FB7F1B376DB8v7nF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klimovskii@arditr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8545E78CF62B3636945C933BC786EA1E722843C533C0EADACEF13819EA06406041298B77D56BFD28jB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D6150-1027-4927-968E-C39077C2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28</Pages>
  <Words>6407</Words>
  <Characters>36522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a75.ostener</dc:creator>
  <cp:keywords/>
  <dc:description/>
  <cp:lastModifiedBy>a75.ostener</cp:lastModifiedBy>
  <cp:revision>19</cp:revision>
  <cp:lastPrinted>2013-01-29T11:36:00Z</cp:lastPrinted>
  <dcterms:created xsi:type="dcterms:W3CDTF">2013-01-16T04:59:00Z</dcterms:created>
  <dcterms:modified xsi:type="dcterms:W3CDTF">2013-01-29T11:39:00Z</dcterms:modified>
</cp:coreProperties>
</file>